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8BF4" w14:textId="77777777" w:rsidR="00BD1986" w:rsidRDefault="00BD1986" w:rsidP="00BD1986">
      <w:pPr>
        <w:pStyle w:val="Standard"/>
        <w:autoSpaceDE w:val="0"/>
        <w:jc w:val="center"/>
        <w:rPr>
          <w:rFonts w:ascii="Arial" w:eastAsia="Times New Roman CYR" w:hAnsi="Arial" w:cs="Times New Roman CYR"/>
          <w:lang w:val="ru-RU"/>
        </w:rPr>
      </w:pPr>
      <w:r>
        <w:rPr>
          <w:rFonts w:ascii="Arial" w:eastAsia="Times New Roman CYR" w:hAnsi="Arial" w:cs="Times New Roman CYR"/>
          <w:lang w:val="ru-RU"/>
        </w:rPr>
        <w:t>ИЗВЕЩЕНИЕ</w:t>
      </w:r>
    </w:p>
    <w:p w14:paraId="51A2A650" w14:textId="77777777" w:rsidR="004B1E59" w:rsidRDefault="004B1E59" w:rsidP="004B1E59">
      <w:pPr>
        <w:pStyle w:val="Standard"/>
        <w:rPr>
          <w:rFonts w:ascii="Arial" w:eastAsia="Times New Roman CYR" w:hAnsi="Arial" w:cs="Times New Roman CYR"/>
          <w:lang w:val="ru-RU"/>
        </w:rPr>
      </w:pPr>
    </w:p>
    <w:p w14:paraId="7D541696" w14:textId="1161AE32" w:rsidR="004B1E59" w:rsidRDefault="004B1E59" w:rsidP="004B1E59">
      <w:pPr>
        <w:pStyle w:val="Standard"/>
        <w:rPr>
          <w:rFonts w:ascii="Arial" w:eastAsia="Times New Roman CYR" w:hAnsi="Arial" w:cs="Times New Roman CYR"/>
          <w:lang w:val="ru-RU"/>
        </w:rPr>
      </w:pPr>
      <w:r>
        <w:rPr>
          <w:rFonts w:ascii="Arial" w:eastAsia="Times New Roman CYR" w:hAnsi="Arial" w:cs="Times New Roman CYR"/>
          <w:lang w:val="ru-RU"/>
        </w:rPr>
        <w:t xml:space="preserve">п. Верхний Баскунчак                                                                       </w:t>
      </w:r>
      <w:r w:rsidR="00641FFF">
        <w:rPr>
          <w:rFonts w:ascii="Arial" w:eastAsia="Times New Roman CYR" w:hAnsi="Arial" w:cs="Times New Roman CYR"/>
          <w:lang w:val="ru-RU"/>
        </w:rPr>
        <w:t>0</w:t>
      </w:r>
      <w:r w:rsidR="00DA6C56">
        <w:rPr>
          <w:rFonts w:ascii="Arial" w:eastAsia="Times New Roman CYR" w:hAnsi="Arial" w:cs="Times New Roman CYR"/>
          <w:lang w:val="ru-RU"/>
        </w:rPr>
        <w:t>3</w:t>
      </w:r>
      <w:r w:rsidR="00641FFF">
        <w:rPr>
          <w:rFonts w:ascii="Arial" w:eastAsia="Times New Roman CYR" w:hAnsi="Arial" w:cs="Times New Roman CYR"/>
          <w:lang w:val="ru-RU"/>
        </w:rPr>
        <w:t xml:space="preserve"> сентября</w:t>
      </w:r>
      <w:r>
        <w:rPr>
          <w:rFonts w:ascii="Arial" w:eastAsia="Times New Roman CYR" w:hAnsi="Arial" w:cs="Times New Roman CYR"/>
          <w:lang w:val="ru-RU"/>
        </w:rPr>
        <w:t xml:space="preserve"> 2026 г.</w:t>
      </w:r>
    </w:p>
    <w:p w14:paraId="1E36AFC3" w14:textId="77777777" w:rsidR="004B1E59" w:rsidRDefault="004B1E59" w:rsidP="00BD1986">
      <w:pPr>
        <w:pStyle w:val="Standard"/>
        <w:ind w:firstLine="851"/>
        <w:jc w:val="both"/>
        <w:rPr>
          <w:rFonts w:ascii="Arial" w:eastAsia="Times New Roman CYR" w:hAnsi="Arial" w:cs="Times New Roman CYR"/>
          <w:lang w:val="ru-RU"/>
        </w:rPr>
      </w:pPr>
    </w:p>
    <w:p w14:paraId="28E24ACE" w14:textId="53868FA6" w:rsidR="00BD1986" w:rsidRDefault="00BD1986" w:rsidP="00BD1986">
      <w:pPr>
        <w:pStyle w:val="Standard"/>
        <w:ind w:firstLine="851"/>
        <w:jc w:val="both"/>
      </w:pPr>
      <w:r>
        <w:rPr>
          <w:rFonts w:ascii="Arial" w:eastAsia="Times New Roman CYR" w:hAnsi="Arial" w:cs="Times New Roman CYR"/>
          <w:lang w:val="ru-RU"/>
        </w:rPr>
        <w:t>Администрация</w:t>
      </w:r>
      <w:r w:rsidR="00BA6D3D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муниципального</w:t>
      </w:r>
      <w:r w:rsidR="00BA6D3D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образования</w:t>
      </w:r>
      <w:r w:rsidR="009D5F69">
        <w:rPr>
          <w:rFonts w:ascii="Arial" w:eastAsia="Times New Roman CYR" w:hAnsi="Arial" w:cs="Times New Roman CYR"/>
          <w:lang w:val="ru-RU"/>
        </w:rPr>
        <w:t xml:space="preserve"> </w:t>
      </w:r>
      <w:r w:rsidR="00BA6D3D" w:rsidRPr="00BA6D3D">
        <w:rPr>
          <w:rFonts w:ascii="Arial" w:eastAsia="Times New Roman CYR" w:hAnsi="Arial" w:cs="Times New Roman CYR"/>
          <w:lang w:val="ru-RU"/>
        </w:rPr>
        <w:t>«Городское поселение поселок Верхний Баскунчак Ахтубинского муниципального района Астраханской области»</w:t>
      </w:r>
      <w:r w:rsidR="00BA6D3D">
        <w:rPr>
          <w:rFonts w:ascii="Arial" w:eastAsia="Times New Roman CYR" w:hAnsi="Arial" w:cs="Times New Roman CYR"/>
          <w:lang w:val="ru-RU"/>
        </w:rPr>
        <w:t xml:space="preserve"> </w:t>
      </w:r>
      <w:r w:rsidR="00BA6D3D" w:rsidRPr="00BA6D3D">
        <w:rPr>
          <w:rFonts w:ascii="Arial" w:eastAsia="Times New Roman CYR" w:hAnsi="Arial" w:cs="Times New Roman CYR"/>
          <w:lang w:val="ru-RU"/>
        </w:rPr>
        <w:t>(Администрация МО «Поселок Верхний Баскунчак»),</w:t>
      </w:r>
      <w:r w:rsidR="00BA6D3D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в</w:t>
      </w:r>
      <w:r w:rsidR="00BA6D3D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соответствии со ст.</w:t>
      </w:r>
      <w:r w:rsidR="00641FFF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39.18</w:t>
      </w:r>
      <w:r w:rsidR="00BA6D3D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Земельного кодекса Российской Федерации сообщает о возможности предоставления</w:t>
      </w:r>
      <w:r w:rsidR="001064E2">
        <w:rPr>
          <w:rFonts w:ascii="Arial" w:eastAsia="Times New Roman" w:hAnsi="Arial" w:cs="Times New Roman"/>
          <w:lang w:val="ru-RU"/>
        </w:rPr>
        <w:t xml:space="preserve"> в аренду </w:t>
      </w:r>
      <w:r>
        <w:rPr>
          <w:rFonts w:ascii="Arial" w:eastAsia="Times New Roman" w:hAnsi="Arial" w:cs="Times New Roman"/>
          <w:lang w:val="ru-RU"/>
        </w:rPr>
        <w:t>земельного участка</w:t>
      </w:r>
      <w:r w:rsidR="00BA6D3D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Arial" w:hAnsi="Arial" w:cs="Arial"/>
          <w:lang w:val="ru-RU"/>
        </w:rPr>
        <w:t>дл</w:t>
      </w:r>
      <w:r w:rsidR="00BA6D3D">
        <w:rPr>
          <w:rFonts w:ascii="Arial" w:eastAsia="Arial" w:hAnsi="Arial" w:cs="Arial"/>
          <w:lang w:val="ru-RU"/>
        </w:rPr>
        <w:t>я</w:t>
      </w:r>
      <w:r w:rsidR="009D5F69">
        <w:rPr>
          <w:rFonts w:ascii="Arial" w:eastAsia="Arial" w:hAnsi="Arial" w:cs="Arial"/>
          <w:lang w:val="ru-RU"/>
        </w:rPr>
        <w:t xml:space="preserve"> ведения личного подсобного хозяйства</w:t>
      </w:r>
      <w:r w:rsidR="001064E2">
        <w:rPr>
          <w:rFonts w:ascii="Arial" w:eastAsia="Arial" w:hAnsi="Arial" w:cs="Arial"/>
          <w:lang w:val="ru-RU"/>
        </w:rPr>
        <w:t>.</w:t>
      </w:r>
    </w:p>
    <w:p w14:paraId="0C5C8E2A" w14:textId="304B5D09" w:rsidR="00BD1986" w:rsidRDefault="00BD1986" w:rsidP="00BD1986">
      <w:pPr>
        <w:pStyle w:val="Standard"/>
        <w:autoSpaceDE w:val="0"/>
        <w:jc w:val="both"/>
      </w:pPr>
      <w:r>
        <w:rPr>
          <w:rFonts w:ascii="Arial" w:eastAsia="Times New Roman" w:hAnsi="Arial" w:cs="Times New Roman"/>
          <w:lang w:val="ru-RU"/>
        </w:rPr>
        <w:tab/>
        <w:t>Граждане,</w:t>
      </w:r>
      <w:r w:rsidR="009D5F69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заинтересованные в предоставлении</w:t>
      </w:r>
      <w:r w:rsidR="001064E2">
        <w:rPr>
          <w:rFonts w:ascii="Arial" w:eastAsia="Times New Roman" w:hAnsi="Arial" w:cs="Times New Roman"/>
          <w:lang w:val="ru-RU"/>
        </w:rPr>
        <w:t xml:space="preserve"> в аренду</w:t>
      </w:r>
      <w:r w:rsidR="00127876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 xml:space="preserve">земельного участка </w:t>
      </w:r>
      <w:r>
        <w:rPr>
          <w:rFonts w:ascii="Arial" w:eastAsia="Arial" w:hAnsi="Arial" w:cs="Arial"/>
          <w:lang w:val="ru-RU"/>
        </w:rPr>
        <w:t>для</w:t>
      </w:r>
      <w:r w:rsidR="001064E2">
        <w:rPr>
          <w:rFonts w:ascii="Arial" w:eastAsia="Arial" w:hAnsi="Arial" w:cs="Arial"/>
          <w:lang w:val="ru-RU"/>
        </w:rPr>
        <w:t xml:space="preserve"> </w:t>
      </w:r>
      <w:r w:rsidR="009D5F69">
        <w:rPr>
          <w:rFonts w:ascii="Arial" w:eastAsia="Arial" w:hAnsi="Arial" w:cs="Arial"/>
          <w:lang w:val="ru-RU"/>
        </w:rPr>
        <w:t>ведения личного подсобного хозяйства</w:t>
      </w:r>
      <w:r>
        <w:rPr>
          <w:rFonts w:ascii="Arial" w:eastAsia="Times New Roman" w:hAnsi="Arial" w:cs="Times New Roman"/>
          <w:lang w:val="ru-RU"/>
        </w:rPr>
        <w:t>,</w:t>
      </w:r>
      <w:r w:rsidR="00BA6D3D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в</w:t>
      </w:r>
      <w:r w:rsidR="00524A36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 xml:space="preserve">течение тридцати дней </w:t>
      </w:r>
      <w:r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</w:rPr>
        <w:t>соответственно</w:t>
      </w:r>
      <w:r w:rsidR="00127876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</w:rPr>
        <w:t>со дня опубликования и размещения</w:t>
      </w:r>
      <w:r w:rsidR="001064E2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ru-RU"/>
        </w:rPr>
        <w:t xml:space="preserve">настоящего </w:t>
      </w:r>
      <w:r>
        <w:rPr>
          <w:rFonts w:ascii="Arial" w:eastAsia="Arial" w:hAnsi="Arial" w:cs="Arial"/>
        </w:rPr>
        <w:t xml:space="preserve">извещения </w:t>
      </w:r>
      <w:r>
        <w:rPr>
          <w:rFonts w:ascii="Arial" w:eastAsia="Times New Roman" w:hAnsi="Arial" w:cs="Times New Roman"/>
          <w:lang w:val="ru-RU"/>
        </w:rPr>
        <w:t>вправе подавать заявления о намерении участвовать в аукционе</w:t>
      </w:r>
      <w:r w:rsidR="00127876">
        <w:rPr>
          <w:rFonts w:ascii="Arial" w:eastAsia="Times New Roman" w:hAnsi="Arial" w:cs="Times New Roman"/>
          <w:lang w:val="ru-RU"/>
        </w:rPr>
        <w:t xml:space="preserve"> по</w:t>
      </w:r>
      <w:r w:rsidR="001064E2">
        <w:rPr>
          <w:rFonts w:ascii="Arial" w:eastAsia="Times New Roman" w:hAnsi="Arial" w:cs="Times New Roman"/>
          <w:lang w:val="ru-RU"/>
        </w:rPr>
        <w:t xml:space="preserve"> </w:t>
      </w:r>
      <w:r w:rsidR="00127876">
        <w:rPr>
          <w:rFonts w:ascii="Arial" w:eastAsia="Times New Roman" w:hAnsi="Arial" w:cs="Times New Roman"/>
          <w:lang w:val="ru-RU"/>
        </w:rPr>
        <w:t>заключени</w:t>
      </w:r>
      <w:r w:rsidR="001064E2">
        <w:rPr>
          <w:rFonts w:ascii="Arial" w:eastAsia="Times New Roman" w:hAnsi="Arial" w:cs="Times New Roman"/>
          <w:lang w:val="ru-RU"/>
        </w:rPr>
        <w:t>ю</w:t>
      </w:r>
      <w:r w:rsidR="00127876">
        <w:rPr>
          <w:rFonts w:ascii="Arial" w:eastAsia="Times New Roman" w:hAnsi="Arial" w:cs="Times New Roman"/>
          <w:lang w:val="ru-RU"/>
        </w:rPr>
        <w:t xml:space="preserve"> договора аренды данного земельного участка.</w:t>
      </w:r>
    </w:p>
    <w:p w14:paraId="55C6A61E" w14:textId="396022A3" w:rsidR="00BD1986" w:rsidRDefault="00BD1986" w:rsidP="00BD1986">
      <w:pPr>
        <w:pStyle w:val="Standard"/>
        <w:autoSpaceDE w:val="0"/>
        <w:jc w:val="both"/>
      </w:pPr>
      <w:r>
        <w:rPr>
          <w:rFonts w:ascii="Arial" w:eastAsia="Times New Roman" w:hAnsi="Arial" w:cs="Times New Roman"/>
          <w:lang w:val="ru-RU"/>
        </w:rPr>
        <w:tab/>
        <w:t>Заявки</w:t>
      </w:r>
      <w:r w:rsidR="001064E2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подаются при личном обращении в администрацию по адресу: 416530,</w:t>
      </w:r>
      <w:r w:rsidR="00BA6D3D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Астраханская область,</w:t>
      </w:r>
      <w:r w:rsidR="00BA6D3D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Ахтубинский район,</w:t>
      </w:r>
      <w:r w:rsidR="00BA6D3D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п.</w:t>
      </w:r>
      <w:r w:rsidR="00BA6D3D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Верхний Баскунчак,</w:t>
      </w:r>
      <w:r w:rsidR="00BA6D3D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ул. Советская, д. 40, кабинет № 4, в рабочие дни с 8.00 до</w:t>
      </w:r>
      <w:r w:rsidR="004B3B5D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12.00 и с 13.00 до 17.00</w:t>
      </w:r>
      <w:r>
        <w:rPr>
          <w:rFonts w:ascii="Arial" w:eastAsia="Times New Roman" w:hAnsi="Arial" w:cs="Times New Roman"/>
          <w:lang w:val="ru-RU"/>
        </w:rPr>
        <w:t>.</w:t>
      </w:r>
    </w:p>
    <w:p w14:paraId="40DFA3F7" w14:textId="0780FDE4" w:rsidR="00BD1986" w:rsidRPr="00F93004" w:rsidRDefault="00BD1986" w:rsidP="00BD1986">
      <w:pPr>
        <w:pStyle w:val="Standard"/>
        <w:autoSpaceDE w:val="0"/>
        <w:jc w:val="both"/>
        <w:rPr>
          <w:rFonts w:ascii="Arial" w:hAnsi="Arial" w:cs="Arial"/>
        </w:rPr>
      </w:pPr>
      <w:r>
        <w:rPr>
          <w:rFonts w:ascii="Arial" w:eastAsia="Times New Roman" w:hAnsi="Arial" w:cs="Times New Roman"/>
          <w:lang w:val="ru-RU"/>
        </w:rPr>
        <w:tab/>
      </w:r>
      <w:r w:rsidR="00F7348F">
        <w:rPr>
          <w:rFonts w:ascii="Arial" w:eastAsia="Times New Roman" w:hAnsi="Arial" w:cs="Times New Roman"/>
          <w:lang w:val="ru-RU"/>
        </w:rPr>
        <w:t>Заявлени</w:t>
      </w:r>
      <w:r w:rsidR="00F7348F" w:rsidRPr="00B117EF">
        <w:rPr>
          <w:rFonts w:ascii="Arial" w:eastAsia="Times New Roman" w:hAnsi="Arial" w:cs="Arial"/>
          <w:lang w:val="ru-RU"/>
        </w:rPr>
        <w:t xml:space="preserve">е </w:t>
      </w:r>
      <w:r w:rsidR="00F7348F">
        <w:rPr>
          <w:rFonts w:ascii="Arial" w:eastAsia="Times New Roman" w:hAnsi="Arial" w:cs="Arial"/>
          <w:lang w:val="ru-RU"/>
        </w:rPr>
        <w:t xml:space="preserve">должно быть подано </w:t>
      </w:r>
      <w:r w:rsidR="00F7348F" w:rsidRPr="00B117EF">
        <w:rPr>
          <w:rFonts w:ascii="Arial" w:eastAsia="Times New Roman" w:hAnsi="Arial" w:cs="Arial"/>
          <w:lang w:val="ru-RU"/>
        </w:rPr>
        <w:t xml:space="preserve"> </w:t>
      </w:r>
      <w:r w:rsidR="00F7348F">
        <w:rPr>
          <w:rFonts w:ascii="Arial" w:eastAsia="Times New Roman" w:hAnsi="Arial" w:cs="Arial"/>
          <w:lang w:val="ru-RU"/>
        </w:rPr>
        <w:t xml:space="preserve">в течение тридцати дней </w:t>
      </w:r>
      <w:r w:rsidR="00F7348F" w:rsidRPr="00B117EF">
        <w:rPr>
          <w:rFonts w:ascii="Arial" w:eastAsia="Times New Roman" w:hAnsi="Arial" w:cs="Arial"/>
          <w:lang w:val="ru-RU"/>
        </w:rPr>
        <w:t>с</w:t>
      </w:r>
      <w:r w:rsidR="004B3B5D">
        <w:rPr>
          <w:rFonts w:ascii="Arial" w:eastAsia="Times New Roman" w:hAnsi="Arial" w:cs="Arial"/>
          <w:lang w:val="ru-RU"/>
        </w:rPr>
        <w:t xml:space="preserve"> </w:t>
      </w:r>
      <w:r w:rsidR="00641FFF">
        <w:rPr>
          <w:rFonts w:ascii="Arial" w:eastAsia="Times New Roman" w:hAnsi="Arial" w:cs="Arial"/>
          <w:lang w:val="ru-RU"/>
        </w:rPr>
        <w:t>0</w:t>
      </w:r>
      <w:r w:rsidR="00DA6C56">
        <w:rPr>
          <w:rFonts w:ascii="Arial" w:eastAsia="Times New Roman" w:hAnsi="Arial" w:cs="Arial"/>
          <w:lang w:val="ru-RU"/>
        </w:rPr>
        <w:t>3</w:t>
      </w:r>
      <w:r w:rsidR="00F7348F">
        <w:rPr>
          <w:rFonts w:ascii="Arial" w:eastAsia="Times New Roman" w:hAnsi="Arial" w:cs="Arial"/>
          <w:lang w:val="ru-RU"/>
        </w:rPr>
        <w:t>.0</w:t>
      </w:r>
      <w:r w:rsidR="00641FFF">
        <w:rPr>
          <w:rFonts w:ascii="Arial" w:eastAsia="Times New Roman" w:hAnsi="Arial" w:cs="Arial"/>
          <w:lang w:val="ru-RU"/>
        </w:rPr>
        <w:t>9</w:t>
      </w:r>
      <w:r w:rsidR="00F7348F">
        <w:rPr>
          <w:rFonts w:ascii="Arial" w:eastAsia="Times New Roman" w:hAnsi="Arial" w:cs="Arial"/>
          <w:lang w:val="ru-RU"/>
        </w:rPr>
        <w:t>.202</w:t>
      </w:r>
      <w:r w:rsidR="004B3B5D">
        <w:rPr>
          <w:rFonts w:ascii="Arial" w:eastAsia="Times New Roman" w:hAnsi="Arial" w:cs="Arial"/>
          <w:lang w:val="ru-RU"/>
        </w:rPr>
        <w:t>6</w:t>
      </w:r>
      <w:r w:rsidR="00F7348F">
        <w:rPr>
          <w:rFonts w:ascii="Arial" w:eastAsia="Times New Roman" w:hAnsi="Arial" w:cs="Arial"/>
          <w:lang w:val="ru-RU"/>
        </w:rPr>
        <w:t xml:space="preserve"> г.</w:t>
      </w:r>
    </w:p>
    <w:p w14:paraId="5EA2171E" w14:textId="476237C5" w:rsidR="00BD1986" w:rsidRPr="00BA6D3D" w:rsidRDefault="00BD1986" w:rsidP="00BD1986">
      <w:pPr>
        <w:pStyle w:val="Standard"/>
        <w:autoSpaceDE w:val="0"/>
        <w:ind w:firstLine="567"/>
        <w:jc w:val="both"/>
        <w:rPr>
          <w:rFonts w:ascii="Arial" w:hAnsi="Arial" w:cs="Arial"/>
          <w:lang w:val="ru-RU"/>
        </w:rPr>
      </w:pPr>
      <w:r w:rsidRPr="00F93004">
        <w:rPr>
          <w:rFonts w:ascii="Arial" w:eastAsia="Times New Roman" w:hAnsi="Arial" w:cs="Arial"/>
          <w:lang w:val="ru-RU"/>
        </w:rPr>
        <w:tab/>
      </w:r>
      <w:r w:rsidR="009D5F69" w:rsidRPr="009D5F69">
        <w:rPr>
          <w:rFonts w:ascii="Arial" w:eastAsia="Times New Roman" w:hAnsi="Arial" w:cs="Arial"/>
          <w:lang w:val="ru-RU"/>
        </w:rPr>
        <w:t>Адресный ориентир (местоположение) земельного участка</w:t>
      </w:r>
      <w:r w:rsidRPr="00F93004">
        <w:rPr>
          <w:rFonts w:ascii="Arial" w:eastAsia="Times New Roman" w:hAnsi="Arial" w:cs="Arial"/>
          <w:lang w:val="ru-RU"/>
        </w:rPr>
        <w:t xml:space="preserve">: </w:t>
      </w:r>
      <w:r w:rsidR="00AB4E3A" w:rsidRPr="005D770A">
        <w:rPr>
          <w:rFonts w:ascii="Arial" w:hAnsi="Arial" w:cs="Arial"/>
        </w:rPr>
        <w:t>Астраханская область, муниципальный район Ахтубинский,</w:t>
      </w:r>
      <w:r w:rsidR="00BA6D3D">
        <w:rPr>
          <w:rFonts w:ascii="Arial" w:hAnsi="Arial" w:cs="Arial"/>
          <w:lang w:val="ru-RU"/>
        </w:rPr>
        <w:t xml:space="preserve"> </w:t>
      </w:r>
      <w:r w:rsidR="00AB4E3A" w:rsidRPr="005D770A">
        <w:rPr>
          <w:rFonts w:ascii="Arial" w:hAnsi="Arial" w:cs="Arial"/>
        </w:rPr>
        <w:t>городское</w:t>
      </w:r>
      <w:r w:rsidR="00BA6D3D">
        <w:rPr>
          <w:rFonts w:ascii="Arial" w:hAnsi="Arial" w:cs="Arial"/>
          <w:lang w:val="ru-RU"/>
        </w:rPr>
        <w:t xml:space="preserve"> </w:t>
      </w:r>
      <w:r w:rsidR="00AB4E3A" w:rsidRPr="005D770A">
        <w:rPr>
          <w:rFonts w:ascii="Arial" w:hAnsi="Arial" w:cs="Arial"/>
        </w:rPr>
        <w:t>поселение поселок Верхний Баскунчак, ра</w:t>
      </w:r>
      <w:r w:rsidR="00AB4E3A">
        <w:rPr>
          <w:rFonts w:ascii="Arial" w:hAnsi="Arial" w:cs="Arial"/>
        </w:rPr>
        <w:t>бочий поселок Верхний Баскунча</w:t>
      </w:r>
      <w:r w:rsidR="00AB4E3A">
        <w:rPr>
          <w:rFonts w:ascii="Arial" w:hAnsi="Arial" w:cs="Arial"/>
          <w:lang w:val="ru-RU"/>
        </w:rPr>
        <w:t>к,</w:t>
      </w:r>
      <w:r w:rsidR="00BA6D3D">
        <w:rPr>
          <w:rFonts w:ascii="Arial" w:hAnsi="Arial" w:cs="Arial"/>
          <w:lang w:val="ru-RU"/>
        </w:rPr>
        <w:t xml:space="preserve"> </w:t>
      </w:r>
      <w:r w:rsidR="00DA6C56">
        <w:rPr>
          <w:rFonts w:ascii="Arial" w:hAnsi="Arial" w:cs="Arial"/>
          <w:lang w:val="ru-RU"/>
        </w:rPr>
        <w:t>территория Юго-восточная</w:t>
      </w:r>
      <w:r w:rsidR="004B3B5D" w:rsidRPr="004B3B5D">
        <w:rPr>
          <w:rFonts w:ascii="Arial" w:hAnsi="Arial" w:cs="Arial"/>
          <w:lang w:val="ru-RU"/>
        </w:rPr>
        <w:t>,</w:t>
      </w:r>
      <w:r w:rsidR="00DA6C56">
        <w:rPr>
          <w:rFonts w:ascii="Arial" w:hAnsi="Arial" w:cs="Arial"/>
          <w:lang w:val="ru-RU"/>
        </w:rPr>
        <w:t xml:space="preserve"> </w:t>
      </w:r>
      <w:r w:rsidR="004B3B5D" w:rsidRPr="004B3B5D">
        <w:rPr>
          <w:rFonts w:ascii="Arial" w:hAnsi="Arial" w:cs="Arial"/>
          <w:lang w:val="ru-RU"/>
        </w:rPr>
        <w:t>участок</w:t>
      </w:r>
      <w:r w:rsidR="009D5F69">
        <w:rPr>
          <w:rFonts w:ascii="Arial" w:hAnsi="Arial" w:cs="Arial"/>
          <w:lang w:val="ru-RU"/>
        </w:rPr>
        <w:t xml:space="preserve"> </w:t>
      </w:r>
      <w:r w:rsidR="004B3B5D" w:rsidRPr="004B3B5D">
        <w:rPr>
          <w:rFonts w:ascii="Arial" w:hAnsi="Arial" w:cs="Arial"/>
          <w:lang w:val="ru-RU"/>
        </w:rPr>
        <w:t>№</w:t>
      </w:r>
      <w:r w:rsidR="009D5F69">
        <w:rPr>
          <w:rFonts w:ascii="Arial" w:hAnsi="Arial" w:cs="Arial"/>
          <w:lang w:val="ru-RU"/>
        </w:rPr>
        <w:t xml:space="preserve"> 208</w:t>
      </w:r>
      <w:r w:rsidR="000C4F1E" w:rsidRPr="00F93004">
        <w:rPr>
          <w:rFonts w:ascii="Arial" w:eastAsia="Times New Roman CYR" w:hAnsi="Arial" w:cs="Arial"/>
          <w:lang w:val="ru-RU"/>
        </w:rPr>
        <w:t>,</w:t>
      </w:r>
      <w:r w:rsidR="009D5F69">
        <w:rPr>
          <w:rFonts w:ascii="Arial" w:eastAsia="Times New Roman CYR" w:hAnsi="Arial" w:cs="Arial"/>
          <w:lang w:val="ru-RU"/>
        </w:rPr>
        <w:t xml:space="preserve"> </w:t>
      </w:r>
      <w:r w:rsidRPr="00F93004">
        <w:rPr>
          <w:rFonts w:ascii="Arial" w:eastAsia="Times New Roman CYR" w:hAnsi="Arial" w:cs="Arial"/>
          <w:lang w:val="ru-RU"/>
        </w:rPr>
        <w:t xml:space="preserve">площадь </w:t>
      </w:r>
      <w:r w:rsidRPr="00F93004">
        <w:rPr>
          <w:rFonts w:ascii="Arial" w:eastAsia="Times New Roman" w:hAnsi="Arial" w:cs="Arial"/>
          <w:lang w:val="ru-RU"/>
        </w:rPr>
        <w:t>земельного участка в соответствии со схемой расположения земельного участка на кадастровом плане территории</w:t>
      </w:r>
      <w:r w:rsidR="009D5F69">
        <w:rPr>
          <w:rFonts w:ascii="Arial" w:eastAsia="Times New Roman" w:hAnsi="Arial" w:cs="Arial"/>
          <w:lang w:val="ru-RU"/>
        </w:rPr>
        <w:t xml:space="preserve"> 2000</w:t>
      </w:r>
      <w:r w:rsidR="004B3B5D">
        <w:rPr>
          <w:rFonts w:ascii="Arial" w:eastAsia="Times New Roman" w:hAnsi="Arial" w:cs="Arial"/>
          <w:lang w:val="ru-RU"/>
        </w:rPr>
        <w:t xml:space="preserve"> </w:t>
      </w:r>
      <w:r w:rsidRPr="00F93004">
        <w:rPr>
          <w:rFonts w:ascii="Arial" w:eastAsia="Times New Roman CYR" w:hAnsi="Arial" w:cs="Arial"/>
          <w:lang w:val="ru-RU"/>
        </w:rPr>
        <w:t>кв.</w:t>
      </w:r>
      <w:r w:rsidR="00D57501">
        <w:rPr>
          <w:rFonts w:ascii="Arial" w:eastAsia="Times New Roman CYR" w:hAnsi="Arial" w:cs="Arial"/>
          <w:lang w:val="ru-RU"/>
        </w:rPr>
        <w:t xml:space="preserve"> </w:t>
      </w:r>
      <w:r w:rsidRPr="00F93004">
        <w:rPr>
          <w:rFonts w:ascii="Arial" w:eastAsia="Times New Roman CYR" w:hAnsi="Arial" w:cs="Arial"/>
          <w:lang w:val="ru-RU"/>
        </w:rPr>
        <w:t>м.</w:t>
      </w:r>
    </w:p>
    <w:p w14:paraId="0B5DB251" w14:textId="0259C1EC" w:rsidR="00BD1986" w:rsidRDefault="00BD1986" w:rsidP="00BD1986">
      <w:pPr>
        <w:pStyle w:val="Standard"/>
        <w:autoSpaceDE w:val="0"/>
        <w:jc w:val="both"/>
      </w:pPr>
      <w:r>
        <w:rPr>
          <w:rFonts w:ascii="Arial" w:eastAsia="Times New Roman" w:hAnsi="Arial" w:cs="Times New Roman"/>
          <w:lang w:val="ru-RU"/>
        </w:rPr>
        <w:tab/>
        <w:t>Со</w:t>
      </w:r>
      <w:r w:rsidR="00623208" w:rsidRPr="00623208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схемой</w:t>
      </w:r>
      <w:r w:rsidR="00623208" w:rsidRPr="00623208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расположения</w:t>
      </w:r>
      <w:r w:rsidR="00623208" w:rsidRPr="00623208">
        <w:rPr>
          <w:rFonts w:ascii="Arial" w:eastAsia="Times New Roman" w:hAnsi="Arial" w:cs="Times New Roman"/>
          <w:lang w:val="ru-RU"/>
        </w:rPr>
        <w:t xml:space="preserve"> </w:t>
      </w:r>
      <w:r>
        <w:rPr>
          <w:rFonts w:ascii="Arial" w:eastAsia="Times New Roman" w:hAnsi="Arial" w:cs="Times New Roman"/>
          <w:lang w:val="ru-RU"/>
        </w:rPr>
        <w:t>земельного участка</w:t>
      </w:r>
      <w:r w:rsidR="00623208" w:rsidRPr="00623208">
        <w:rPr>
          <w:rFonts w:ascii="Arial" w:eastAsia="Times New Roman" w:hAnsi="Arial" w:cs="Times New Roman"/>
          <w:lang w:val="ru-RU"/>
        </w:rPr>
        <w:t xml:space="preserve"> </w:t>
      </w:r>
      <w:r w:rsidR="001B3828">
        <w:rPr>
          <w:rFonts w:ascii="Arial" w:eastAsia="Times New Roman" w:hAnsi="Arial" w:cs="Times New Roman"/>
          <w:lang w:val="ru-RU"/>
        </w:rPr>
        <w:t>можно</w:t>
      </w:r>
      <w:r w:rsidR="004B3B5D">
        <w:rPr>
          <w:rFonts w:ascii="Arial" w:eastAsia="Times New Roman" w:hAnsi="Arial" w:cs="Times New Roman"/>
          <w:lang w:val="ru-RU"/>
        </w:rPr>
        <w:t xml:space="preserve"> </w:t>
      </w:r>
      <w:r w:rsidR="001B3828">
        <w:rPr>
          <w:rFonts w:ascii="Arial" w:eastAsia="Times New Roman" w:hAnsi="Arial" w:cs="Times New Roman"/>
          <w:lang w:val="ru-RU"/>
        </w:rPr>
        <w:t>ознакомиться</w:t>
      </w:r>
      <w:r w:rsidR="00623208" w:rsidRPr="00623208">
        <w:rPr>
          <w:rFonts w:ascii="Arial" w:eastAsia="Times New Roman" w:hAnsi="Arial" w:cs="Times New Roman"/>
          <w:lang w:val="ru-RU"/>
        </w:rPr>
        <w:t xml:space="preserve"> </w:t>
      </w:r>
      <w:r w:rsidR="001B3828">
        <w:rPr>
          <w:rFonts w:ascii="Arial" w:eastAsia="Times New Roman" w:hAnsi="Arial" w:cs="Times New Roman"/>
          <w:lang w:val="ru-RU"/>
        </w:rPr>
        <w:t xml:space="preserve">по адресу: </w:t>
      </w:r>
      <w:r>
        <w:rPr>
          <w:rFonts w:ascii="Arial" w:eastAsia="Times New Roman" w:hAnsi="Arial" w:cs="Times New Roman"/>
          <w:lang w:val="ru-RU"/>
        </w:rPr>
        <w:t xml:space="preserve">416530, </w:t>
      </w:r>
      <w:r>
        <w:rPr>
          <w:rFonts w:ascii="Arial" w:eastAsia="Times New Roman CYR" w:hAnsi="Arial" w:cs="Times New Roman CYR"/>
          <w:lang w:val="ru-RU"/>
        </w:rPr>
        <w:t>Астраханская область, Ахтубинский район,</w:t>
      </w:r>
      <w:r w:rsidR="00623208" w:rsidRPr="00623208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>п. Верхний Баскунчак, ул.</w:t>
      </w:r>
      <w:r w:rsidR="00623208" w:rsidRPr="00623208">
        <w:rPr>
          <w:rFonts w:ascii="Arial" w:eastAsia="Times New Roman CYR" w:hAnsi="Arial" w:cs="Times New Roman CYR"/>
          <w:lang w:val="ru-RU"/>
        </w:rPr>
        <w:t xml:space="preserve"> </w:t>
      </w:r>
      <w:r>
        <w:rPr>
          <w:rFonts w:ascii="Arial" w:eastAsia="Times New Roman CYR" w:hAnsi="Arial" w:cs="Times New Roman CYR"/>
          <w:lang w:val="ru-RU"/>
        </w:rPr>
        <w:t xml:space="preserve">Советская, 40, </w:t>
      </w:r>
      <w:r>
        <w:rPr>
          <w:rFonts w:ascii="Arial" w:eastAsia="Times New Roman CYR" w:hAnsi="Arial" w:cs="Times New Roman CYR"/>
          <w:color w:val="000000"/>
          <w:lang w:val="ru-RU"/>
        </w:rPr>
        <w:t>каб.</w:t>
      </w:r>
      <w:r w:rsidR="00623208" w:rsidRPr="00524A36">
        <w:rPr>
          <w:rFonts w:ascii="Arial" w:eastAsia="Times New Roman CYR" w:hAnsi="Arial" w:cs="Times New Roman CYR"/>
          <w:color w:val="000000"/>
          <w:lang w:val="ru-RU"/>
        </w:rPr>
        <w:t xml:space="preserve"> </w:t>
      </w:r>
      <w:r>
        <w:rPr>
          <w:rFonts w:ascii="Arial" w:eastAsia="Times New Roman CYR" w:hAnsi="Arial" w:cs="Times New Roman CYR"/>
          <w:color w:val="000000"/>
          <w:lang w:val="ru-RU"/>
        </w:rPr>
        <w:t>№ 4</w:t>
      </w:r>
      <w:r w:rsidR="000C4F1E">
        <w:rPr>
          <w:rFonts w:ascii="Arial" w:eastAsia="Times New Roman CYR" w:hAnsi="Arial" w:cs="Times New Roman CYR"/>
          <w:lang w:val="ru-RU"/>
        </w:rPr>
        <w:t>, в рабочие дни с</w:t>
      </w:r>
      <w:r>
        <w:rPr>
          <w:rFonts w:ascii="Arial" w:eastAsia="Times New Roman CYR" w:hAnsi="Arial" w:cs="Times New Roman CYR"/>
          <w:lang w:val="ru-RU"/>
        </w:rPr>
        <w:t xml:space="preserve"> 8.00 до 12.00 и с 13.00 до 17.00.</w:t>
      </w:r>
    </w:p>
    <w:p w14:paraId="248E8DCB" w14:textId="77777777" w:rsidR="00F73869" w:rsidRDefault="00F73869"/>
    <w:sectPr w:rsidR="00F73869" w:rsidSect="00F7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986"/>
    <w:rsid w:val="0000002E"/>
    <w:rsid w:val="00054804"/>
    <w:rsid w:val="000C4F1E"/>
    <w:rsid w:val="000F76A7"/>
    <w:rsid w:val="001064E2"/>
    <w:rsid w:val="00127876"/>
    <w:rsid w:val="00150DA8"/>
    <w:rsid w:val="001B3828"/>
    <w:rsid w:val="001E1712"/>
    <w:rsid w:val="004A51BD"/>
    <w:rsid w:val="004B1E59"/>
    <w:rsid w:val="004B3B5D"/>
    <w:rsid w:val="004E21F8"/>
    <w:rsid w:val="00524A36"/>
    <w:rsid w:val="0059596F"/>
    <w:rsid w:val="00623208"/>
    <w:rsid w:val="00627F52"/>
    <w:rsid w:val="00641FFF"/>
    <w:rsid w:val="00653F03"/>
    <w:rsid w:val="0068213B"/>
    <w:rsid w:val="006B3F87"/>
    <w:rsid w:val="006D1FA7"/>
    <w:rsid w:val="008101B3"/>
    <w:rsid w:val="008557D8"/>
    <w:rsid w:val="008F3D18"/>
    <w:rsid w:val="00971720"/>
    <w:rsid w:val="0099011D"/>
    <w:rsid w:val="00991C19"/>
    <w:rsid w:val="009D5F69"/>
    <w:rsid w:val="009E7661"/>
    <w:rsid w:val="009F0717"/>
    <w:rsid w:val="00AB4E3A"/>
    <w:rsid w:val="00AC4B15"/>
    <w:rsid w:val="00AD1CCD"/>
    <w:rsid w:val="00AE301A"/>
    <w:rsid w:val="00AE5029"/>
    <w:rsid w:val="00B117EF"/>
    <w:rsid w:val="00BA6D3D"/>
    <w:rsid w:val="00BD1986"/>
    <w:rsid w:val="00CA0B4D"/>
    <w:rsid w:val="00CA0C59"/>
    <w:rsid w:val="00CC4F9A"/>
    <w:rsid w:val="00D028C6"/>
    <w:rsid w:val="00D33FBB"/>
    <w:rsid w:val="00D57501"/>
    <w:rsid w:val="00DA4A03"/>
    <w:rsid w:val="00DA6C56"/>
    <w:rsid w:val="00DC3548"/>
    <w:rsid w:val="00DE6D6F"/>
    <w:rsid w:val="00E17991"/>
    <w:rsid w:val="00E217D6"/>
    <w:rsid w:val="00EB6866"/>
    <w:rsid w:val="00F05BB1"/>
    <w:rsid w:val="00F45F9D"/>
    <w:rsid w:val="00F7348F"/>
    <w:rsid w:val="00F73869"/>
    <w:rsid w:val="00F9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2FC0"/>
  <w15:docId w15:val="{CF4B835E-CDB7-45CC-8191-D549AF04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D198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semiHidden/>
    <w:unhideWhenUsed/>
    <w:rsid w:val="00CA0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0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Градостроитель</cp:lastModifiedBy>
  <cp:revision>42</cp:revision>
  <cp:lastPrinted>2026-09-01T05:03:00Z</cp:lastPrinted>
  <dcterms:created xsi:type="dcterms:W3CDTF">2023-01-31T05:40:00Z</dcterms:created>
  <dcterms:modified xsi:type="dcterms:W3CDTF">2026-09-02T12:00:00Z</dcterms:modified>
</cp:coreProperties>
</file>