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FD" w:rsidRPr="001A07FD" w:rsidRDefault="001A07FD" w:rsidP="007127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 xml:space="preserve">                                     Астраханская область  </w:t>
      </w:r>
      <w:proofErr w:type="spellStart"/>
      <w:r w:rsidRPr="001A07FD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1A07FD">
        <w:rPr>
          <w:rFonts w:ascii="Arial" w:hAnsi="Arial" w:cs="Arial"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</w:t>
      </w:r>
    </w:p>
    <w:p w:rsidR="001A07FD" w:rsidRPr="001A07FD" w:rsidRDefault="001A07FD" w:rsidP="00712775">
      <w:pPr>
        <w:pStyle w:val="a5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 xml:space="preserve">                                 Администрация муниципального образования           </w:t>
      </w:r>
    </w:p>
    <w:p w:rsidR="001A07FD" w:rsidRPr="001A07FD" w:rsidRDefault="001A07FD" w:rsidP="00712775">
      <w:pPr>
        <w:pStyle w:val="a5"/>
        <w:jc w:val="center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>«Поселок Верхний Баскунчак»</w:t>
      </w:r>
    </w:p>
    <w:p w:rsidR="001A07FD" w:rsidRPr="001A07FD" w:rsidRDefault="001A07FD" w:rsidP="001A07F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A07FD" w:rsidRPr="001A07FD" w:rsidRDefault="001A07FD" w:rsidP="001A07FD">
      <w:pPr>
        <w:jc w:val="center"/>
        <w:rPr>
          <w:rFonts w:ascii="Arial" w:hAnsi="Arial" w:cs="Arial"/>
          <w:b/>
          <w:sz w:val="24"/>
          <w:szCs w:val="24"/>
        </w:rPr>
      </w:pPr>
      <w:r w:rsidRPr="001A07FD">
        <w:rPr>
          <w:rFonts w:ascii="Arial" w:hAnsi="Arial" w:cs="Arial"/>
          <w:b/>
          <w:sz w:val="24"/>
          <w:szCs w:val="24"/>
        </w:rPr>
        <w:t>ПОСТАНОВЛЕНИЕ</w:t>
      </w:r>
    </w:p>
    <w:p w:rsidR="006806A1" w:rsidRDefault="006806A1" w:rsidP="001A07FD">
      <w:pPr>
        <w:jc w:val="both"/>
        <w:rPr>
          <w:rFonts w:ascii="Arial" w:hAnsi="Arial" w:cs="Arial"/>
          <w:sz w:val="24"/>
          <w:szCs w:val="24"/>
        </w:rPr>
      </w:pPr>
    </w:p>
    <w:p w:rsidR="001A07FD" w:rsidRPr="001A07FD" w:rsidRDefault="00712775" w:rsidP="001A0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A07FD" w:rsidRPr="001A07FD">
        <w:rPr>
          <w:rFonts w:ascii="Arial" w:hAnsi="Arial" w:cs="Arial"/>
          <w:sz w:val="24"/>
          <w:szCs w:val="24"/>
        </w:rPr>
        <w:t>1</w:t>
      </w:r>
      <w:r w:rsidR="001A07FD">
        <w:rPr>
          <w:rFonts w:ascii="Arial" w:hAnsi="Arial" w:cs="Arial"/>
          <w:sz w:val="24"/>
          <w:szCs w:val="24"/>
        </w:rPr>
        <w:t>2</w:t>
      </w:r>
      <w:r w:rsidR="001A07FD" w:rsidRPr="001A07FD">
        <w:rPr>
          <w:rFonts w:ascii="Arial" w:hAnsi="Arial" w:cs="Arial"/>
          <w:sz w:val="24"/>
          <w:szCs w:val="24"/>
        </w:rPr>
        <w:t>.11.201</w:t>
      </w:r>
      <w:r w:rsidR="001A07FD">
        <w:rPr>
          <w:rFonts w:ascii="Arial" w:hAnsi="Arial" w:cs="Arial"/>
          <w:sz w:val="24"/>
          <w:szCs w:val="24"/>
        </w:rPr>
        <w:t>8</w:t>
      </w:r>
      <w:r w:rsidR="001A07FD" w:rsidRPr="001A07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A07FD" w:rsidRPr="001A07FD">
        <w:rPr>
          <w:rFonts w:ascii="Arial" w:hAnsi="Arial" w:cs="Arial"/>
          <w:sz w:val="24"/>
          <w:szCs w:val="24"/>
        </w:rPr>
        <w:t xml:space="preserve">№ </w:t>
      </w:r>
      <w:r w:rsidR="001A07FD">
        <w:rPr>
          <w:rFonts w:ascii="Arial" w:hAnsi="Arial" w:cs="Arial"/>
          <w:sz w:val="24"/>
          <w:szCs w:val="24"/>
        </w:rPr>
        <w:t>165</w:t>
      </w:r>
      <w:r w:rsidR="001A07FD" w:rsidRPr="001A07FD">
        <w:rPr>
          <w:rFonts w:ascii="Arial" w:hAnsi="Arial" w:cs="Arial"/>
          <w:sz w:val="24"/>
          <w:szCs w:val="24"/>
        </w:rPr>
        <w:t xml:space="preserve">    </w:t>
      </w:r>
    </w:p>
    <w:p w:rsidR="00712775" w:rsidRDefault="001A07FD" w:rsidP="00712775">
      <w:pPr>
        <w:spacing w:after="0"/>
        <w:ind w:right="4536"/>
        <w:jc w:val="both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>Об утве</w:t>
      </w:r>
      <w:r w:rsidR="00712775">
        <w:rPr>
          <w:rFonts w:ascii="Arial" w:hAnsi="Arial" w:cs="Arial"/>
          <w:sz w:val="24"/>
          <w:szCs w:val="24"/>
        </w:rPr>
        <w:t>рждении муниципальной программы</w:t>
      </w:r>
    </w:p>
    <w:p w:rsidR="001A07FD" w:rsidRPr="001A07FD" w:rsidRDefault="001A07FD" w:rsidP="00712775">
      <w:pPr>
        <w:spacing w:after="0"/>
        <w:ind w:right="4536"/>
        <w:jc w:val="both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>«Подготовка и проведение мероприятий, посвященных празднованию Дня  Победы в Великой Отечественной войне 1941-1945 годов»</w:t>
      </w:r>
    </w:p>
    <w:p w:rsidR="00712775" w:rsidRDefault="00712775" w:rsidP="00B50A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FD" w:rsidRDefault="001A07FD" w:rsidP="00B50A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A07FD">
        <w:rPr>
          <w:rFonts w:ascii="Arial" w:hAnsi="Arial" w:cs="Arial"/>
          <w:sz w:val="24"/>
          <w:szCs w:val="24"/>
        </w:rPr>
        <w:t>В связи с подготовкой и проведением мероприятий, посвященных празднованию Дня Победы в Великой Отечественной войне 1941-1945 годов, руководствуясь</w:t>
      </w:r>
      <w:r w:rsidR="00B50AD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50AD0" w:rsidRPr="001A07F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en-US"/>
          </w:rPr>
          <w:t>Указ</w:t>
        </w:r>
        <w:r w:rsidR="00B50A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en-US"/>
          </w:rPr>
          <w:t>ом</w:t>
        </w:r>
        <w:r w:rsidR="00B50AD0" w:rsidRPr="001A07F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en-US"/>
          </w:rPr>
          <w:t xml:space="preserve"> Президента Российской</w:t>
        </w:r>
        <w:r w:rsidR="0071277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en-US"/>
          </w:rPr>
          <w:t xml:space="preserve"> Федерации от 09.05.2018 N 211 «</w:t>
        </w:r>
        <w:r w:rsidR="00B50AD0" w:rsidRPr="001A07F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en-US"/>
          </w:rPr>
          <w:t>О подготовке и проведении празднования 75-й годовщины Победы в Великой Отечественной войне 1941 - 1945 годов</w:t>
        </w:r>
        <w:r w:rsidR="0071277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en-US"/>
          </w:rPr>
          <w:t>»</w:t>
        </w:r>
      </w:hyperlink>
      <w:r w:rsidR="00B50AD0">
        <w:rPr>
          <w:rFonts w:ascii="Arial" w:hAnsi="Arial" w:cs="Arial"/>
          <w:sz w:val="24"/>
          <w:szCs w:val="24"/>
        </w:rPr>
        <w:t>, б</w:t>
      </w:r>
      <w:r w:rsidRPr="001A07FD">
        <w:rPr>
          <w:rFonts w:ascii="Arial" w:hAnsi="Arial" w:cs="Arial"/>
          <w:sz w:val="24"/>
          <w:szCs w:val="24"/>
        </w:rPr>
        <w:t xml:space="preserve">юджетным кодексом РФ, </w:t>
      </w:r>
      <w:r w:rsidRPr="001A07FD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</w:t>
      </w:r>
      <w:r w:rsidRPr="00B50AD0">
        <w:rPr>
          <w:rFonts w:ascii="Arial" w:hAnsi="Arial" w:cs="Arial"/>
          <w:color w:val="000000"/>
          <w:sz w:val="24"/>
          <w:szCs w:val="24"/>
        </w:rPr>
        <w:t xml:space="preserve">общих </w:t>
      </w:r>
      <w:r w:rsidRPr="00B50AD0">
        <w:rPr>
          <w:rFonts w:ascii="Arial" w:hAnsi="Arial" w:cs="Arial"/>
          <w:sz w:val="24"/>
          <w:szCs w:val="24"/>
        </w:rPr>
        <w:t xml:space="preserve">принципах  </w:t>
      </w:r>
      <w:hyperlink r:id="rId5" w:tooltip="Органы местного самоуправления" w:history="1">
        <w:r w:rsidRPr="00B50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 w:rsidRPr="00B50AD0">
        <w:rPr>
          <w:rFonts w:ascii="Arial" w:hAnsi="Arial" w:cs="Arial"/>
          <w:color w:val="000000"/>
          <w:sz w:val="24"/>
          <w:szCs w:val="24"/>
        </w:rPr>
        <w:t> в Российской Федерации»,</w:t>
      </w:r>
      <w:r w:rsidRPr="00B50AD0">
        <w:rPr>
          <w:rFonts w:ascii="Arial" w:hAnsi="Arial" w:cs="Arial"/>
          <w:sz w:val="24"/>
          <w:szCs w:val="24"/>
        </w:rPr>
        <w:t xml:space="preserve"> Уставом МО</w:t>
      </w:r>
      <w:proofErr w:type="gramEnd"/>
      <w:r w:rsidRPr="00B50AD0">
        <w:rPr>
          <w:rFonts w:ascii="Arial" w:hAnsi="Arial" w:cs="Arial"/>
          <w:sz w:val="24"/>
          <w:szCs w:val="24"/>
        </w:rPr>
        <w:t xml:space="preserve"> «Поселок Верхний Баскунчак», Постановлением</w:t>
      </w:r>
      <w:r w:rsidRPr="001A07FD">
        <w:rPr>
          <w:rFonts w:ascii="Arial" w:hAnsi="Arial" w:cs="Arial"/>
          <w:sz w:val="24"/>
          <w:szCs w:val="24"/>
        </w:rPr>
        <w:t xml:space="preserve"> администрации  МО «Поселок Верхний Баскунчак» от 1</w:t>
      </w:r>
      <w:r w:rsidR="00303B44">
        <w:rPr>
          <w:rFonts w:ascii="Arial" w:hAnsi="Arial" w:cs="Arial"/>
          <w:sz w:val="24"/>
          <w:szCs w:val="24"/>
        </w:rPr>
        <w:t>6.02.2015 № 29 «Об утверждении П</w:t>
      </w:r>
      <w:r w:rsidRPr="001A07FD">
        <w:rPr>
          <w:rFonts w:ascii="Arial" w:hAnsi="Arial" w:cs="Arial"/>
          <w:sz w:val="24"/>
          <w:szCs w:val="24"/>
        </w:rPr>
        <w:t xml:space="preserve">орядка </w:t>
      </w:r>
      <w:r w:rsidR="00303B44">
        <w:rPr>
          <w:rFonts w:ascii="Arial" w:hAnsi="Arial" w:cs="Arial"/>
          <w:sz w:val="24"/>
          <w:szCs w:val="24"/>
        </w:rPr>
        <w:t>разработки, утверждения и реализации муниципальных программ</w:t>
      </w:r>
      <w:r w:rsidRPr="001A07FD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</w:t>
      </w:r>
      <w:r w:rsidR="00303B44">
        <w:rPr>
          <w:rFonts w:ascii="Arial" w:hAnsi="Arial" w:cs="Arial"/>
          <w:sz w:val="24"/>
          <w:szCs w:val="24"/>
        </w:rPr>
        <w:t>к»</w:t>
      </w:r>
      <w:r w:rsidRPr="001A07FD">
        <w:rPr>
          <w:rFonts w:ascii="Arial" w:hAnsi="Arial" w:cs="Arial"/>
          <w:sz w:val="24"/>
          <w:szCs w:val="24"/>
        </w:rPr>
        <w:t>,  администрация  МО «Поселок Верхний Баскунчак»</w:t>
      </w:r>
    </w:p>
    <w:p w:rsidR="00B50AD0" w:rsidRPr="00B50AD0" w:rsidRDefault="00B50AD0" w:rsidP="00B50A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0AD0" w:rsidRPr="001A07FD" w:rsidRDefault="001A07FD" w:rsidP="00B50AD0">
      <w:pPr>
        <w:jc w:val="center"/>
        <w:rPr>
          <w:rFonts w:ascii="Arial" w:hAnsi="Arial" w:cs="Arial"/>
          <w:b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>ПОСТАНОВЛЯЕТ:</w:t>
      </w:r>
    </w:p>
    <w:p w:rsidR="001A07FD" w:rsidRPr="001A07FD" w:rsidRDefault="00587AD8" w:rsidP="00245998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07FD" w:rsidRPr="001A07FD">
        <w:rPr>
          <w:rFonts w:ascii="Arial" w:hAnsi="Arial" w:cs="Arial"/>
          <w:sz w:val="24"/>
          <w:szCs w:val="24"/>
        </w:rPr>
        <w:t>Утвердить муниципальную программу «Подготовка и проведение мероприятий, посвященных празднованию Дня Победы в Великой Отечественной войне 1941-1945 годов» (прилагается).</w:t>
      </w:r>
    </w:p>
    <w:p w:rsidR="001A07FD" w:rsidRDefault="001A07FD" w:rsidP="00245998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 xml:space="preserve">2. Финансовому отделу администрации МО </w:t>
      </w:r>
      <w:r w:rsidR="00245998">
        <w:rPr>
          <w:rFonts w:ascii="Arial" w:hAnsi="Arial" w:cs="Arial"/>
          <w:sz w:val="24"/>
          <w:szCs w:val="24"/>
        </w:rPr>
        <w:t>«Поселок Верхний Баскунчак» осуществлять финансирование</w:t>
      </w:r>
      <w:r w:rsidRPr="001A07FD">
        <w:rPr>
          <w:rFonts w:ascii="Arial" w:hAnsi="Arial" w:cs="Arial"/>
          <w:sz w:val="24"/>
          <w:szCs w:val="24"/>
        </w:rPr>
        <w:t>, в пределах выделенных ассигнований на очередной финансовый год, предусматривать в бюджете МО «Поселок Верхний Баскунчак» объемы финансирования, указанные в программе.</w:t>
      </w:r>
    </w:p>
    <w:p w:rsidR="00587AD8" w:rsidRPr="001A07FD" w:rsidRDefault="00587AD8" w:rsidP="00245998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МО «Поселок Верхний Баскунчак» от 15.11.2017 № 171 «Об утверждении муниципальной программы «Подготовка и проведение мероприятий, посвященных празднованию Дня Победы в Великой Отечественной Войне 1941-1945 г. на 2018-2020 годы». </w:t>
      </w:r>
    </w:p>
    <w:p w:rsidR="001A07FD" w:rsidRPr="001A07FD" w:rsidRDefault="00587AD8" w:rsidP="000330B5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07FD" w:rsidRPr="001A07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07FD" w:rsidRPr="001A07FD">
        <w:rPr>
          <w:rFonts w:ascii="Arial" w:hAnsi="Arial" w:cs="Arial"/>
          <w:sz w:val="24"/>
          <w:szCs w:val="24"/>
        </w:rPr>
        <w:t>Разместить</w:t>
      </w:r>
      <w:proofErr w:type="gramEnd"/>
      <w:r w:rsidR="001A07FD" w:rsidRPr="001A07FD">
        <w:rPr>
          <w:rFonts w:ascii="Arial" w:hAnsi="Arial" w:cs="Arial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 МО «Поселок Верхний Баскунчак»: </w:t>
      </w:r>
      <w:r w:rsidR="001A07FD" w:rsidRPr="001A07FD">
        <w:rPr>
          <w:rFonts w:ascii="Arial" w:hAnsi="Arial" w:cs="Arial"/>
          <w:sz w:val="24"/>
          <w:szCs w:val="24"/>
          <w:lang w:val="en-US"/>
        </w:rPr>
        <w:t>admin</w:t>
      </w:r>
      <w:r w:rsidR="001A07FD" w:rsidRPr="001A07FD">
        <w:rPr>
          <w:rFonts w:ascii="Arial" w:hAnsi="Arial" w:cs="Arial"/>
          <w:sz w:val="24"/>
          <w:szCs w:val="24"/>
        </w:rPr>
        <w:t>-</w:t>
      </w:r>
      <w:proofErr w:type="spellStart"/>
      <w:r w:rsidR="001A07FD" w:rsidRPr="001A07FD"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="001A07FD" w:rsidRPr="001A07FD">
        <w:rPr>
          <w:rFonts w:ascii="Arial" w:hAnsi="Arial" w:cs="Arial"/>
          <w:sz w:val="24"/>
          <w:szCs w:val="24"/>
        </w:rPr>
        <w:t>.</w:t>
      </w:r>
      <w:proofErr w:type="spellStart"/>
      <w:r w:rsidR="001A07FD" w:rsidRPr="001A07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A07FD" w:rsidRPr="001A07FD">
        <w:rPr>
          <w:rFonts w:ascii="Arial" w:hAnsi="Arial" w:cs="Arial"/>
          <w:sz w:val="24"/>
          <w:szCs w:val="24"/>
        </w:rPr>
        <w:t>.</w:t>
      </w:r>
    </w:p>
    <w:p w:rsidR="00245998" w:rsidRPr="00B50AD0" w:rsidRDefault="00587AD8" w:rsidP="000330B5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07FD" w:rsidRPr="001A07FD">
        <w:rPr>
          <w:rFonts w:ascii="Arial" w:hAnsi="Arial" w:cs="Arial"/>
          <w:sz w:val="24"/>
          <w:szCs w:val="24"/>
        </w:rPr>
        <w:t xml:space="preserve">. </w:t>
      </w:r>
      <w:r w:rsidR="00245998" w:rsidRPr="001A07FD">
        <w:rPr>
          <w:rFonts w:ascii="Arial" w:hAnsi="Arial" w:cs="Arial"/>
          <w:sz w:val="24"/>
          <w:szCs w:val="24"/>
        </w:rPr>
        <w:t xml:space="preserve">Постановление вступает в силу с </w:t>
      </w:r>
      <w:r w:rsidR="00245998">
        <w:rPr>
          <w:rFonts w:ascii="Arial" w:hAnsi="Arial" w:cs="Arial"/>
          <w:sz w:val="24"/>
          <w:szCs w:val="24"/>
        </w:rPr>
        <w:t xml:space="preserve">момента подписания и распространяется на </w:t>
      </w:r>
      <w:proofErr w:type="gramStart"/>
      <w:r w:rsidR="00245998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245998">
        <w:rPr>
          <w:rFonts w:ascii="Arial" w:hAnsi="Arial" w:cs="Arial"/>
          <w:sz w:val="24"/>
          <w:szCs w:val="24"/>
        </w:rPr>
        <w:t xml:space="preserve"> возникшие с 01.01.2019 г.</w:t>
      </w:r>
    </w:p>
    <w:p w:rsidR="001A07FD" w:rsidRPr="00B50AD0" w:rsidRDefault="00245998" w:rsidP="000330B5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="001A07FD" w:rsidRPr="001A07FD">
        <w:rPr>
          <w:rFonts w:ascii="Arial" w:hAnsi="Arial" w:cs="Arial"/>
          <w:sz w:val="24"/>
          <w:szCs w:val="24"/>
        </w:rPr>
        <w:t>Контроль за</w:t>
      </w:r>
      <w:proofErr w:type="gramEnd"/>
      <w:r w:rsidR="001A07FD" w:rsidRPr="001A07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социальной политик</w:t>
      </w:r>
      <w:r w:rsidR="000330B5">
        <w:rPr>
          <w:rFonts w:ascii="Arial" w:hAnsi="Arial" w:cs="Arial"/>
          <w:sz w:val="24"/>
          <w:szCs w:val="24"/>
        </w:rPr>
        <w:t>е, правовым и кадровым вопросам.</w:t>
      </w:r>
    </w:p>
    <w:p w:rsidR="006806A1" w:rsidRDefault="006806A1" w:rsidP="000330B5">
      <w:pPr>
        <w:spacing w:after="0"/>
        <w:rPr>
          <w:rFonts w:ascii="Arial" w:hAnsi="Arial" w:cs="Arial"/>
          <w:b/>
          <w:sz w:val="24"/>
          <w:szCs w:val="24"/>
        </w:rPr>
      </w:pPr>
    </w:p>
    <w:p w:rsidR="001A07FD" w:rsidRPr="00B50AD0" w:rsidRDefault="001A07FD" w:rsidP="000330B5">
      <w:pPr>
        <w:spacing w:after="0"/>
        <w:rPr>
          <w:rFonts w:ascii="Arial" w:hAnsi="Arial" w:cs="Arial"/>
          <w:sz w:val="24"/>
          <w:szCs w:val="24"/>
        </w:rPr>
      </w:pPr>
      <w:r w:rsidRPr="001A07FD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        </w:t>
      </w:r>
      <w:proofErr w:type="spellStart"/>
      <w:r w:rsidRPr="001A07FD">
        <w:rPr>
          <w:rFonts w:ascii="Arial" w:hAnsi="Arial" w:cs="Arial"/>
          <w:sz w:val="24"/>
          <w:szCs w:val="24"/>
        </w:rPr>
        <w:t>Ш.З.Тикее</w:t>
      </w:r>
      <w:r w:rsidR="00B50AD0">
        <w:rPr>
          <w:rFonts w:ascii="Arial" w:hAnsi="Arial" w:cs="Arial"/>
          <w:sz w:val="24"/>
          <w:szCs w:val="24"/>
        </w:rPr>
        <w:t>в</w:t>
      </w:r>
      <w:proofErr w:type="spellEnd"/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6A1" w:rsidRDefault="006806A1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07FD" w:rsidRPr="001A07FD" w:rsidRDefault="001A07FD" w:rsidP="00B50A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A07F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УТВЕРЖДЕНА</w:t>
      </w:r>
    </w:p>
    <w:p w:rsidR="001A07FD" w:rsidRPr="001A07FD" w:rsidRDefault="001A07FD" w:rsidP="00B50AD0">
      <w:pPr>
        <w:tabs>
          <w:tab w:val="left" w:pos="552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A07FD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</w:t>
      </w:r>
    </w:p>
    <w:p w:rsidR="001A07FD" w:rsidRPr="001A07FD" w:rsidRDefault="001A07FD" w:rsidP="00B50AD0">
      <w:pPr>
        <w:tabs>
          <w:tab w:val="left" w:pos="552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A07FD">
        <w:rPr>
          <w:rFonts w:ascii="Arial" w:eastAsia="Times New Roman" w:hAnsi="Arial" w:cs="Arial"/>
          <w:sz w:val="24"/>
          <w:szCs w:val="24"/>
          <w:lang w:eastAsia="ar-SA"/>
        </w:rPr>
        <w:t>МО «Поселок Верхний Баскунчак»</w:t>
      </w:r>
    </w:p>
    <w:p w:rsidR="001A07FD" w:rsidRPr="001A07FD" w:rsidRDefault="001A07FD" w:rsidP="00B50AD0">
      <w:pPr>
        <w:tabs>
          <w:tab w:val="left" w:pos="552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A07FD">
        <w:rPr>
          <w:rFonts w:ascii="Arial" w:eastAsia="Times New Roman" w:hAnsi="Arial" w:cs="Arial"/>
          <w:sz w:val="24"/>
          <w:szCs w:val="24"/>
          <w:lang w:eastAsia="ar-SA"/>
        </w:rPr>
        <w:t>от 1</w:t>
      </w:r>
      <w:r w:rsidR="00B50AD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A07FD">
        <w:rPr>
          <w:rFonts w:ascii="Arial" w:eastAsia="Times New Roman" w:hAnsi="Arial" w:cs="Arial"/>
          <w:sz w:val="24"/>
          <w:szCs w:val="24"/>
          <w:lang w:eastAsia="ar-SA"/>
        </w:rPr>
        <w:t>.11.201</w:t>
      </w:r>
      <w:r w:rsidR="00B50AD0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A07FD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B50AD0">
        <w:rPr>
          <w:rFonts w:ascii="Arial" w:eastAsia="Times New Roman" w:hAnsi="Arial" w:cs="Arial"/>
          <w:sz w:val="24"/>
          <w:szCs w:val="24"/>
          <w:lang w:eastAsia="ar-SA"/>
        </w:rPr>
        <w:t>165</w:t>
      </w:r>
      <w:r w:rsidRPr="001A07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A07FD" w:rsidRPr="001A07FD" w:rsidRDefault="001A07FD" w:rsidP="00B50AD0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1A07FD" w:rsidRPr="001A07FD" w:rsidRDefault="001A07FD" w:rsidP="001A07FD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A07FD">
        <w:rPr>
          <w:rFonts w:ascii="Arial" w:eastAsia="Times New Roman" w:hAnsi="Arial" w:cs="Arial"/>
          <w:sz w:val="24"/>
          <w:szCs w:val="24"/>
          <w:lang w:eastAsia="ar-SA"/>
        </w:rPr>
        <w:t>Муниципальная программа</w:t>
      </w:r>
    </w:p>
    <w:p w:rsidR="001A07FD" w:rsidRPr="005E5B59" w:rsidRDefault="001A07FD" w:rsidP="005E5B59">
      <w:pPr>
        <w:jc w:val="center"/>
        <w:rPr>
          <w:rFonts w:ascii="Arial" w:hAnsi="Arial" w:cs="Arial"/>
          <w:sz w:val="24"/>
          <w:szCs w:val="24"/>
        </w:rPr>
      </w:pPr>
      <w:r w:rsidRPr="001A07FD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1A07FD">
        <w:rPr>
          <w:rFonts w:ascii="Arial" w:hAnsi="Arial" w:cs="Arial"/>
          <w:sz w:val="24"/>
          <w:szCs w:val="24"/>
        </w:rPr>
        <w:t>Подготовка и проведение мероприятий, посвященных празднованию Дня  Победы в Великой Отечественной войне 1941-1945 годов</w:t>
      </w:r>
      <w:r w:rsidRPr="001A07FD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1A07FD" w:rsidRPr="001A07FD" w:rsidRDefault="001A07FD" w:rsidP="005E5B59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A07FD">
        <w:rPr>
          <w:rFonts w:ascii="Arial" w:eastAsia="Times New Roman" w:hAnsi="Arial" w:cs="Arial"/>
          <w:bCs/>
          <w:sz w:val="24"/>
          <w:szCs w:val="24"/>
          <w:lang w:eastAsia="ar-SA"/>
        </w:rPr>
        <w:t>Паспорт</w:t>
      </w:r>
      <w:r w:rsidR="005E5B5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330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муниципальной </w:t>
      </w:r>
      <w:r w:rsidR="005E5B59">
        <w:rPr>
          <w:rFonts w:ascii="Arial" w:eastAsia="Times New Roman" w:hAnsi="Arial" w:cs="Arial"/>
          <w:bCs/>
          <w:sz w:val="24"/>
          <w:szCs w:val="24"/>
          <w:lang w:eastAsia="ar-SA"/>
        </w:rPr>
        <w:t>программы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88"/>
      </w:tblGrid>
      <w:tr w:rsidR="001A07FD" w:rsidRPr="001A07FD" w:rsidTr="005E5B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Подготовка и проведение</w:t>
            </w:r>
            <w:r w:rsidRPr="001A07FD">
              <w:rPr>
                <w:rFonts w:ascii="Arial" w:hAnsi="Arial" w:cs="Arial"/>
                <w:sz w:val="24"/>
                <w:szCs w:val="24"/>
              </w:rPr>
              <w:t xml:space="preserve"> мероприятий, посвященных празднованию Дня  Победы в Великой Отечественной войне 1941-1945 годов </w:t>
            </w:r>
          </w:p>
        </w:tc>
      </w:tr>
      <w:tr w:rsidR="001A07FD" w:rsidRPr="001A07FD" w:rsidTr="005E5B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AD0" w:rsidRPr="001A07FD" w:rsidRDefault="001D134A" w:rsidP="005E5B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50AD0" w:rsidRPr="001A07FD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Указ Президента Российской</w:t>
              </w:r>
              <w:r w:rsidR="000330B5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 xml:space="preserve"> Федерации от 09.05.2018 N 211 «</w:t>
              </w:r>
              <w:r w:rsidR="00B50AD0" w:rsidRPr="001A07FD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О подготовке и проведении празднования 75-й годовщины Победы в Великой Отечественной войне 1941 - 1945 годов</w:t>
              </w:r>
              <w:r w:rsidR="000330B5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»</w:t>
              </w:r>
            </w:hyperlink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 xml:space="preserve">Бюджетный кодекс РФ,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Федеральным законом от 06.10.2003 № 131-ФЗ «Об общих </w:t>
            </w:r>
            <w:r w:rsidRPr="00B50AD0">
              <w:rPr>
                <w:rFonts w:ascii="Arial" w:hAnsi="Arial" w:cs="Arial"/>
                <w:sz w:val="24"/>
                <w:szCs w:val="24"/>
              </w:rPr>
              <w:t xml:space="preserve">принципах  </w:t>
            </w:r>
            <w:hyperlink r:id="rId7" w:tooltip="Органы местного самоуправления" w:history="1">
              <w:r w:rsidRPr="00B50AD0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организации местного самоуправления</w:t>
              </w:r>
            </w:hyperlink>
            <w:r w:rsidRPr="00B50AD0">
              <w:rPr>
                <w:rFonts w:ascii="Arial" w:hAnsi="Arial" w:cs="Arial"/>
                <w:sz w:val="24"/>
                <w:szCs w:val="24"/>
              </w:rPr>
              <w:t xml:space="preserve"> в </w:t>
            </w:r>
            <w:r w:rsidRPr="00B50AD0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Pr="001A07F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Федерации»,</w:t>
            </w:r>
            <w:r w:rsidRPr="001A07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Устав МО «Поселок Верхний Баскунчак», Постановлением администрации  МО «Поселок Верхний Баскунчак» от 16.02.2015 № 29 «Об утверждении порядка принятия решений о разработки долгосрочных целевых программ муниципального образования «Поселок Верхний Баскунчак» их формирования и реализации»</w:t>
            </w:r>
          </w:p>
        </w:tc>
      </w:tr>
      <w:tr w:rsidR="001A07FD" w:rsidRPr="001A07FD" w:rsidTr="005E5B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муниципального образования «Поселок Верхний Баскунчак»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Заказчик (заказчик - координатор)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муниципального образования «Поселок Верхний Баскунчак»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Заказчик (муниципальный заказчики)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муниципального образования «Поселок Верхний Баскунчак»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МО «Поселок Верхний Баскунчак»,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МБУК «Дом культуры» администрации МО «Поселок Верхний Баскунчак»,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МБОУ СОШ МО «</w:t>
            </w:r>
            <w:proofErr w:type="spellStart"/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Ахтубинский</w:t>
            </w:r>
            <w:proofErr w:type="spellEnd"/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район» п. В.Баскунчак, </w:t>
            </w:r>
            <w:proofErr w:type="spellStart"/>
            <w:r w:rsidRPr="001A07FD">
              <w:rPr>
                <w:rFonts w:ascii="Arial" w:hAnsi="Arial" w:cs="Arial"/>
                <w:sz w:val="24"/>
                <w:szCs w:val="24"/>
              </w:rPr>
              <w:t>ЛОеП</w:t>
            </w:r>
            <w:proofErr w:type="spellEnd"/>
            <w:r w:rsidRPr="001A07FD">
              <w:rPr>
                <w:rFonts w:ascii="Arial" w:hAnsi="Arial" w:cs="Arial"/>
                <w:sz w:val="24"/>
                <w:szCs w:val="24"/>
              </w:rPr>
              <w:t xml:space="preserve">  на ст. Верхний Баскунчак,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ОМВД России по </w:t>
            </w:r>
            <w:proofErr w:type="spellStart"/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Ахтубинскому</w:t>
            </w:r>
            <w:proofErr w:type="spellEnd"/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району п. В.Баскунчак,  а также средства массовой информации, учреждения,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предприятия, общественные организации, находящиеся на территории поселка Верхний Баскунчак.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lastRenderedPageBreak/>
              <w:t>Цели муниципальной 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Создание условий для эффективного нравственно-патриотического воспитания подрастающего поколения, обеспечивающего оптимальные условия развития чувства патриотизма, верности Отечеству, гордости за свою «малую» Родину.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возрождению и сохранению культурных и духовно-нравственных ценностей, памятников, обелисков, мемориальных захоронений и др. на территории поселка Верхний Баскунчак. Утверждение в сознании населения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 на территории поселка Верхний Баскунчак: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 Объединение усилий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годов.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Улучшение социально-экономических условий жизни инвалидов и участников Великой Отечественной войны, а также ветеранов Великой Отечественной войны.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 Увековечение памяти погибших при защите Отечества в годы Великой Отечественной войны 1941-1945 годов, поддержание материально-технического состояния памятников военной истории, воинских захоронений, обелисков и других объектов.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 Совершенствование процесса патриотического воспитания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 Проведение празднования Дня 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Улучшение социально-экономических условий жизни ветеранов Великой Отечественной войны.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 Проведение информационно-пропагандистских, культурно-массовых и спортивных мероприятий, посвященных Дню Победы в Великой Отечественной войне 1941-1945 годов.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  <w:r w:rsidRPr="001A07FD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B50AD0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Три года</w:t>
            </w:r>
            <w:r w:rsidR="000330B5">
              <w:rPr>
                <w:rFonts w:ascii="Arial" w:hAnsi="Arial" w:cs="Arial"/>
                <w:sz w:val="24"/>
                <w:szCs w:val="24"/>
              </w:rPr>
              <w:t xml:space="preserve"> (2019-2021 гг.)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lastRenderedPageBreak/>
              <w:t>Объемы*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Общая потребность в финансовых ресурсах на реализацию мероприятий программы составляет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438,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тысяч рублей, в том числе: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из областного бюджета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мере поступления финансовых средств;</w:t>
            </w:r>
          </w:p>
          <w:p w:rsidR="005E5B59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из бюджета муниципальных образований – 438,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1A07FD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тысяч рублей;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5E5B59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 год 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187,8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руб., </w:t>
            </w:r>
          </w:p>
          <w:p w:rsid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2020 год 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E5B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97,8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руб.;</w:t>
            </w:r>
          </w:p>
          <w:p w:rsidR="005E5B59" w:rsidRPr="001A07FD" w:rsidRDefault="005E5B59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B51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– 152,8 тыс. руб.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внебюджетные источники   по мере поступления.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Проведение мероприятий по улучшению социально-бытовых условий жизни инвалидов и участников Великой Отечественной войны. 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Благоустройство памятников, монументов, обелисков. 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Проведение паспортизации всех мемориальных объектов в соответствии с  действующим законодательством. </w:t>
            </w:r>
          </w:p>
          <w:p w:rsidR="001A07FD" w:rsidRPr="001A07FD" w:rsidRDefault="001A07FD" w:rsidP="005E5B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Проведение торжественных мероприятий </w:t>
            </w:r>
            <w:r w:rsidR="008762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ежегодно и </w:t>
            </w: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год 75-летия Победы – в мае 2020 года. 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Патриотическое воспитание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подвигам.</w:t>
            </w:r>
          </w:p>
        </w:tc>
      </w:tr>
      <w:tr w:rsidR="001A07FD" w:rsidRPr="001A07FD" w:rsidTr="005E5B59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7F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1A07F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A07FD">
              <w:rPr>
                <w:rFonts w:ascii="Arial" w:hAnsi="Arial" w:cs="Arial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07F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A07F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администрацией МО «Поселок Верхний Баскунчак»</w:t>
            </w:r>
          </w:p>
          <w:p w:rsidR="001A07FD" w:rsidRPr="001A07FD" w:rsidRDefault="001A07FD" w:rsidP="005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7FD" w:rsidRPr="001A07FD" w:rsidRDefault="001A07FD" w:rsidP="005E5B59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07FD" w:rsidRPr="001A07FD" w:rsidRDefault="008C6BF5" w:rsidP="005E5B59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1A07FD" w:rsidRPr="001A07FD">
        <w:rPr>
          <w:rFonts w:ascii="Arial" w:eastAsia="Times New Roman" w:hAnsi="Arial" w:cs="Arial"/>
          <w:sz w:val="24"/>
          <w:szCs w:val="24"/>
          <w:lang w:eastAsia="ar-SA"/>
        </w:rPr>
        <w:t>Объем финансовых средств из бюджета МО «По</w:t>
      </w:r>
      <w:r w:rsidR="00CB51BD">
        <w:rPr>
          <w:rFonts w:ascii="Arial" w:eastAsia="Times New Roman" w:hAnsi="Arial" w:cs="Arial"/>
          <w:sz w:val="24"/>
          <w:szCs w:val="24"/>
          <w:lang w:eastAsia="ar-SA"/>
        </w:rPr>
        <w:t>селок Верхний Баскунчак» является прогнозным</w:t>
      </w:r>
      <w:r w:rsidR="001A07FD" w:rsidRPr="001A07FD">
        <w:rPr>
          <w:rFonts w:ascii="Arial" w:eastAsia="Times New Roman" w:hAnsi="Arial" w:cs="Arial"/>
          <w:sz w:val="24"/>
          <w:szCs w:val="24"/>
          <w:lang w:eastAsia="ar-SA"/>
        </w:rPr>
        <w:t xml:space="preserve"> и может уточняться в течени</w:t>
      </w:r>
      <w:proofErr w:type="gramStart"/>
      <w:r w:rsidR="001A07FD" w:rsidRPr="001A07FD">
        <w:rPr>
          <w:rFonts w:ascii="Arial" w:eastAsia="Times New Roman" w:hAnsi="Arial" w:cs="Arial"/>
          <w:sz w:val="24"/>
          <w:szCs w:val="24"/>
          <w:lang w:eastAsia="ar-SA"/>
        </w:rPr>
        <w:t>и</w:t>
      </w:r>
      <w:proofErr w:type="gramEnd"/>
      <w:r w:rsidR="001A07FD" w:rsidRPr="001A07FD">
        <w:rPr>
          <w:rFonts w:ascii="Arial" w:eastAsia="Times New Roman" w:hAnsi="Arial" w:cs="Arial"/>
          <w:sz w:val="24"/>
          <w:szCs w:val="24"/>
          <w:lang w:eastAsia="ar-SA"/>
        </w:rPr>
        <w:t xml:space="preserve"> действия программы. </w:t>
      </w:r>
    </w:p>
    <w:p w:rsidR="001A07FD" w:rsidRPr="001A07FD" w:rsidRDefault="001A07FD" w:rsidP="005E5B59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07FD" w:rsidRPr="001A07FD" w:rsidRDefault="001A07FD" w:rsidP="005E5B59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7FD" w:rsidRPr="001A07FD" w:rsidRDefault="001A07FD" w:rsidP="005E5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A4F" w:rsidRPr="001A07FD" w:rsidRDefault="001A07FD" w:rsidP="00113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FD">
        <w:rPr>
          <w:rFonts w:ascii="Arial" w:eastAsia="Times New Roman" w:hAnsi="Arial" w:cs="Arial"/>
          <w:sz w:val="24"/>
          <w:szCs w:val="24"/>
          <w:lang w:eastAsia="en-US"/>
        </w:rPr>
        <w:t xml:space="preserve">  </w:t>
      </w:r>
      <w:r w:rsidR="00B50AD0" w:rsidRPr="001A07FD">
        <w:rPr>
          <w:rFonts w:ascii="Arial" w:hAnsi="Arial" w:cs="Arial"/>
          <w:sz w:val="24"/>
          <w:szCs w:val="24"/>
        </w:rPr>
        <w:t xml:space="preserve"> </w:t>
      </w:r>
    </w:p>
    <w:sectPr w:rsidR="00FE3A4F" w:rsidRPr="001A07FD" w:rsidSect="000330B5">
      <w:pgSz w:w="11906" w:h="16838"/>
      <w:pgMar w:top="1276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662DF"/>
    <w:rsid w:val="000330B5"/>
    <w:rsid w:val="000E6DA9"/>
    <w:rsid w:val="001133C2"/>
    <w:rsid w:val="001A07FD"/>
    <w:rsid w:val="001D134A"/>
    <w:rsid w:val="00213A1E"/>
    <w:rsid w:val="00245998"/>
    <w:rsid w:val="00303B44"/>
    <w:rsid w:val="003109F5"/>
    <w:rsid w:val="00341BF8"/>
    <w:rsid w:val="00391CF2"/>
    <w:rsid w:val="00416CFF"/>
    <w:rsid w:val="00474556"/>
    <w:rsid w:val="00536711"/>
    <w:rsid w:val="005837A3"/>
    <w:rsid w:val="00587AD8"/>
    <w:rsid w:val="005E5B59"/>
    <w:rsid w:val="006806A1"/>
    <w:rsid w:val="006A2E57"/>
    <w:rsid w:val="00712775"/>
    <w:rsid w:val="00720F7E"/>
    <w:rsid w:val="007E6F59"/>
    <w:rsid w:val="0087629D"/>
    <w:rsid w:val="008C6BF5"/>
    <w:rsid w:val="00A662DF"/>
    <w:rsid w:val="00AA2A1E"/>
    <w:rsid w:val="00B50AD0"/>
    <w:rsid w:val="00C1015D"/>
    <w:rsid w:val="00C610FB"/>
    <w:rsid w:val="00C82542"/>
    <w:rsid w:val="00CB51BD"/>
    <w:rsid w:val="00E92916"/>
    <w:rsid w:val="00EC030D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2DF"/>
    <w:rPr>
      <w:color w:val="0000FF"/>
      <w:u w:val="single"/>
    </w:rPr>
  </w:style>
  <w:style w:type="paragraph" w:styleId="a4">
    <w:name w:val="List Paragraph"/>
    <w:basedOn w:val="a"/>
    <w:qFormat/>
    <w:rsid w:val="00A662DF"/>
    <w:pPr>
      <w:ind w:left="720"/>
      <w:contextualSpacing/>
    </w:pPr>
  </w:style>
  <w:style w:type="paragraph" w:styleId="a5">
    <w:name w:val="No Spacing"/>
    <w:qFormat/>
    <w:rsid w:val="001A0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tp.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7105" TargetMode="External"/><Relationship Id="rId5" Type="http://schemas.openxmlformats.org/officeDocument/2006/relationships/hyperlink" Target="http://ftp.pandia.ru/text/category/organi_mestnogo_samoupravleniya/" TargetMode="External"/><Relationship Id="rId4" Type="http://schemas.openxmlformats.org/officeDocument/2006/relationships/hyperlink" Target="http://docs.cntd.ru/document/4990171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2018-11-12T09:23:00Z</cp:lastPrinted>
  <dcterms:created xsi:type="dcterms:W3CDTF">2017-09-11T04:56:00Z</dcterms:created>
  <dcterms:modified xsi:type="dcterms:W3CDTF">2018-11-15T05:16:00Z</dcterms:modified>
</cp:coreProperties>
</file>