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9" w:rsidRPr="002361C2" w:rsidRDefault="007C7929" w:rsidP="007C7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Приложение</w:t>
      </w:r>
    </w:p>
    <w:p w:rsidR="007C7929" w:rsidRPr="002361C2" w:rsidRDefault="007C7929" w:rsidP="007C7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к постановлению администрации МО</w:t>
      </w:r>
    </w:p>
    <w:p w:rsidR="007C7929" w:rsidRPr="002361C2" w:rsidRDefault="007C7929" w:rsidP="007C7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«Поселок Верхний Баскунчак» </w:t>
      </w:r>
    </w:p>
    <w:p w:rsidR="00E865C3" w:rsidRDefault="007C7929" w:rsidP="007C7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от </w:t>
      </w:r>
      <w:r w:rsidR="00E865C3">
        <w:rPr>
          <w:rFonts w:ascii="Arial" w:hAnsi="Arial" w:cs="Arial"/>
          <w:sz w:val="20"/>
          <w:szCs w:val="20"/>
        </w:rPr>
        <w:t>12</w:t>
      </w:r>
      <w:r w:rsidRPr="002361C2">
        <w:rPr>
          <w:rFonts w:ascii="Arial" w:hAnsi="Arial" w:cs="Arial"/>
          <w:sz w:val="20"/>
          <w:szCs w:val="20"/>
        </w:rPr>
        <w:t>.</w:t>
      </w:r>
      <w:r w:rsidR="00E865C3">
        <w:rPr>
          <w:rFonts w:ascii="Arial" w:hAnsi="Arial" w:cs="Arial"/>
          <w:sz w:val="20"/>
          <w:szCs w:val="20"/>
        </w:rPr>
        <w:t>11</w:t>
      </w:r>
      <w:r w:rsidRPr="002361C2">
        <w:rPr>
          <w:rFonts w:ascii="Arial" w:hAnsi="Arial" w:cs="Arial"/>
          <w:sz w:val="20"/>
          <w:szCs w:val="20"/>
        </w:rPr>
        <w:t>.201</w:t>
      </w:r>
      <w:r w:rsidR="00E865C3">
        <w:rPr>
          <w:rFonts w:ascii="Arial" w:hAnsi="Arial" w:cs="Arial"/>
          <w:sz w:val="20"/>
          <w:szCs w:val="20"/>
        </w:rPr>
        <w:t>8</w:t>
      </w:r>
      <w:r w:rsidRPr="002361C2">
        <w:rPr>
          <w:rFonts w:ascii="Arial" w:hAnsi="Arial" w:cs="Arial"/>
          <w:sz w:val="20"/>
          <w:szCs w:val="20"/>
        </w:rPr>
        <w:t xml:space="preserve"> № </w:t>
      </w:r>
      <w:r w:rsidR="00E865C3">
        <w:rPr>
          <w:rFonts w:ascii="Arial" w:hAnsi="Arial" w:cs="Arial"/>
          <w:sz w:val="20"/>
          <w:szCs w:val="20"/>
        </w:rPr>
        <w:t>172</w:t>
      </w:r>
    </w:p>
    <w:p w:rsidR="007C7929" w:rsidRPr="002361C2" w:rsidRDefault="00E865C3" w:rsidP="007C7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редакции от 28.12.2019 № 237</w:t>
      </w:r>
      <w:r w:rsidR="007C7929" w:rsidRPr="002361C2">
        <w:rPr>
          <w:rFonts w:ascii="Arial" w:hAnsi="Arial" w:cs="Arial"/>
          <w:sz w:val="20"/>
          <w:szCs w:val="20"/>
        </w:rPr>
        <w:t xml:space="preserve">  </w:t>
      </w:r>
    </w:p>
    <w:p w:rsidR="007C7929" w:rsidRPr="00A82940" w:rsidRDefault="007C7929" w:rsidP="007C7929">
      <w:pPr>
        <w:pStyle w:val="ConsPlusNonformat"/>
        <w:jc w:val="center"/>
        <w:rPr>
          <w:rFonts w:ascii="Arial" w:hAnsi="Arial" w:cs="Arial"/>
        </w:rPr>
      </w:pPr>
      <w:bookmarkStart w:id="0" w:name="Par545"/>
      <w:bookmarkEnd w:id="0"/>
      <w:r w:rsidRPr="00A82940">
        <w:rPr>
          <w:rFonts w:ascii="Arial" w:hAnsi="Arial" w:cs="Arial"/>
        </w:rPr>
        <w:t>ФОРМА</w:t>
      </w:r>
    </w:p>
    <w:p w:rsidR="007C7929" w:rsidRPr="00A82940" w:rsidRDefault="007C7929" w:rsidP="007C7929">
      <w:pPr>
        <w:pStyle w:val="ConsPlusNonformat"/>
        <w:jc w:val="center"/>
        <w:rPr>
          <w:rFonts w:ascii="Arial" w:hAnsi="Arial" w:cs="Arial"/>
        </w:rPr>
      </w:pPr>
      <w:r w:rsidRPr="00A82940">
        <w:rPr>
          <w:rFonts w:ascii="Arial" w:hAnsi="Arial" w:cs="Arial"/>
        </w:rPr>
        <w:t>ОЦЕНКИ РЕЗУЛЬТАТОВ РЕАЛИЗАЦИИ МУНИЦИПАЛЬНОЙ ПРОГРАММЫ МУНИЦИПАЛЬНОГО ОБРАЗОВАНИЯ «ПОСЕЛОК ВЕРХНИЙ БАСКУНЧАК»</w:t>
      </w:r>
    </w:p>
    <w:p w:rsidR="007C7929" w:rsidRDefault="007C7929" w:rsidP="007C7929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 утверждении муниципальной программы комплексного развития систем коммунальной инфраструктуры «МО «Поселок Верхний</w:t>
      </w:r>
    </w:p>
    <w:p w:rsidR="007C7929" w:rsidRPr="00A82940" w:rsidRDefault="007C7929" w:rsidP="007C7929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Баскунчак» За 201</w:t>
      </w:r>
      <w:r w:rsidR="00E865C3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год</w:t>
      </w:r>
    </w:p>
    <w:p w:rsidR="007C7929" w:rsidRPr="00A82940" w:rsidRDefault="007C7929" w:rsidP="007C792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82940">
        <w:rPr>
          <w:rFonts w:ascii="Arial" w:hAnsi="Arial" w:cs="Arial"/>
        </w:rPr>
        <w:t>Заказчик администрация МО «Поселок Верхний Баскунчак»</w:t>
      </w:r>
    </w:p>
    <w:tbl>
      <w:tblPr>
        <w:tblW w:w="147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080"/>
        <w:gridCol w:w="960"/>
        <w:gridCol w:w="1080"/>
        <w:gridCol w:w="960"/>
        <w:gridCol w:w="1680"/>
        <w:gridCol w:w="960"/>
        <w:gridCol w:w="1440"/>
        <w:gridCol w:w="720"/>
        <w:gridCol w:w="720"/>
        <w:gridCol w:w="720"/>
        <w:gridCol w:w="720"/>
        <w:gridCol w:w="720"/>
        <w:gridCol w:w="720"/>
      </w:tblGrid>
      <w:tr w:rsidR="007C7929" w:rsidRPr="002361C2" w:rsidTr="001564A0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361C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Задачи,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направленные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Планируемый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Фактический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Показатели,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 xml:space="preserve">характеризую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щие</w:t>
            </w:r>
            <w:proofErr w:type="spellEnd"/>
            <w:proofErr w:type="gramEnd"/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измер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Базовое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(на начало</w:t>
            </w:r>
            <w:proofErr w:type="gramEnd"/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Программы)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Планируемое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Достигнутое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</w:tr>
      <w:tr w:rsidR="007C7929" w:rsidRPr="002361C2" w:rsidTr="001564A0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E8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65C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E8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E865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E8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E865C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E8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E865C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E8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E865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E8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E865C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C7929" w:rsidRPr="002361C2" w:rsidTr="001564A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местный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другие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ники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местный  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другие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ники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929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C7929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467A7B" w:rsidP="00CD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CD7328">
              <w:rPr>
                <w:rFonts w:ascii="Arial" w:hAnsi="Arial" w:cs="Arial"/>
                <w:sz w:val="20"/>
                <w:szCs w:val="20"/>
              </w:rPr>
              <w:t xml:space="preserve">трахование </w:t>
            </w:r>
            <w:r>
              <w:rPr>
                <w:rFonts w:ascii="Arial" w:hAnsi="Arial" w:cs="Arial"/>
                <w:sz w:val="20"/>
                <w:szCs w:val="20"/>
              </w:rPr>
              <w:t>автотранспорта</w:t>
            </w:r>
            <w:r w:rsidR="007C7929" w:rsidRPr="002361C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CD7328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CD7328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автотранспорта</w:t>
            </w:r>
            <w:r w:rsidRPr="002361C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CD7328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CD7328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929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E865C3" w:rsidP="00E8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двух паровых котлов </w:t>
            </w:r>
            <w:r w:rsidR="00467A7B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квартальной </w:t>
            </w:r>
            <w:r w:rsidR="00467A7B">
              <w:rPr>
                <w:rFonts w:ascii="Arial" w:hAnsi="Arial" w:cs="Arial"/>
                <w:sz w:val="20"/>
                <w:szCs w:val="20"/>
              </w:rPr>
              <w:t>котельной</w:t>
            </w:r>
            <w:r w:rsidR="00A673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E865C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267,27406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E865C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13363,70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E865C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267,27406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E865C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13363,70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E865C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двух паровых котлов  на квартальной котельной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E865C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E865C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A43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929" w:rsidRPr="002361C2" w:rsidTr="00C2356B">
        <w:trPr>
          <w:trHeight w:val="5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Pr="00165243" w:rsidRDefault="00A6739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крышек на водопроводные колодцы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Pr="000A433B" w:rsidRDefault="00E865C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929" w:rsidRPr="00165243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929" w:rsidRPr="00165243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Pr="000A433B" w:rsidRDefault="00E865C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929" w:rsidRPr="00165243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929" w:rsidRPr="00165243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Pr="00165243" w:rsidRDefault="002234C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крышек на водопроводные колодцы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Default="00A6739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Default="00E865C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Default="00E865C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33B" w:rsidRPr="002361C2" w:rsidTr="000A433B">
        <w:trPr>
          <w:trHeight w:val="67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CD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r w:rsidR="00CD7328">
              <w:rPr>
                <w:rFonts w:ascii="Arial" w:hAnsi="Arial" w:cs="Arial"/>
                <w:sz w:val="20"/>
                <w:szCs w:val="20"/>
              </w:rPr>
              <w:t xml:space="preserve">материалов и материальных запасов для квартальной котельной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P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P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Pr="002234C6" w:rsidRDefault="00CD7328" w:rsidP="002B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Приобретены форсунки, манометры, материальные запасы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Pr="002361C2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Pr="002361C2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33B" w:rsidRPr="002361C2" w:rsidTr="000A433B">
        <w:trPr>
          <w:trHeight w:val="89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оборудования и работы по ремонту скважин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95443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5443E">
              <w:rPr>
                <w:rFonts w:ascii="Arial" w:hAnsi="Arial" w:cs="Arial"/>
                <w:sz w:val="20"/>
                <w:szCs w:val="20"/>
              </w:rPr>
              <w:t>088</w:t>
            </w: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430,538</w:t>
            </w: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Проводился ремонт и замена вышедшего из строя оборудования скважин</w:t>
            </w:r>
            <w:r w:rsidR="002B4E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Pr="002361C2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Pr="002361C2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6B" w:rsidRPr="002361C2" w:rsidTr="000A433B">
        <w:trPr>
          <w:trHeight w:val="89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материалов для ремонта водопроводных сетей поселка и ремонтные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2B4E17" w:rsidP="0095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r w:rsidR="0095443E">
              <w:rPr>
                <w:rFonts w:ascii="Arial" w:hAnsi="Arial" w:cs="Arial"/>
                <w:sz w:val="20"/>
                <w:szCs w:val="20"/>
              </w:rPr>
              <w:t>труб водопроводных ПВХ Д-165мм, запорной арматуры, материалов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95443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Pr="002361C2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95443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Pr="002361C2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E17" w:rsidRPr="002361C2" w:rsidTr="00C2356B">
        <w:trPr>
          <w:trHeight w:val="3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B4E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2B4E1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193,232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2B4E1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193,232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2B4E1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2B4E17" w:rsidP="000A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материальных запасов</w:t>
            </w:r>
            <w:r w:rsidR="0095443E">
              <w:rPr>
                <w:rFonts w:ascii="Arial" w:hAnsi="Arial" w:cs="Arial"/>
                <w:sz w:val="20"/>
                <w:szCs w:val="20"/>
              </w:rPr>
              <w:t xml:space="preserve"> труба ПВХ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95443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2B4E1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95443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2B4E1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2B4E1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95443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2B4E1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2B4E1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929" w:rsidRPr="002361C2" w:rsidRDefault="007C7929" w:rsidP="007C7929">
      <w:pPr>
        <w:pStyle w:val="ConsPlusNonformat"/>
        <w:rPr>
          <w:rFonts w:ascii="Arial" w:hAnsi="Arial" w:cs="Arial"/>
        </w:rPr>
      </w:pPr>
    </w:p>
    <w:p w:rsidR="007C7929" w:rsidRDefault="007C7929" w:rsidP="007C7929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Зам. главы администрации                                                 </w:t>
      </w:r>
      <w:r w:rsidR="00324D22">
        <w:rPr>
          <w:rFonts w:ascii="Arial" w:hAnsi="Arial" w:cs="Arial"/>
        </w:rPr>
        <w:t>А.С. Мирманов</w:t>
      </w:r>
    </w:p>
    <w:p w:rsidR="007C7929" w:rsidRDefault="007C7929" w:rsidP="007C7929">
      <w:pPr>
        <w:pStyle w:val="ConsPlusNonformat"/>
        <w:rPr>
          <w:rFonts w:ascii="Arial" w:hAnsi="Arial" w:cs="Arial"/>
        </w:rPr>
      </w:pPr>
    </w:p>
    <w:p w:rsidR="00196577" w:rsidRDefault="00196577" w:rsidP="00196577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</w:p>
    <w:p w:rsidR="00196577" w:rsidRPr="00196577" w:rsidRDefault="00196577" w:rsidP="00196577">
      <w:pPr>
        <w:pStyle w:val="ConsPlusNonformat"/>
        <w:jc w:val="center"/>
        <w:rPr>
          <w:rFonts w:ascii="Arial" w:hAnsi="Arial" w:cs="Arial"/>
          <w:b/>
          <w:i/>
          <w:sz w:val="22"/>
          <w:szCs w:val="22"/>
        </w:rPr>
      </w:pPr>
      <w:r w:rsidRPr="00D344B0">
        <w:rPr>
          <w:rFonts w:ascii="Arial" w:hAnsi="Arial" w:cs="Arial"/>
          <w:b/>
          <w:sz w:val="22"/>
          <w:szCs w:val="22"/>
        </w:rPr>
        <w:t xml:space="preserve">Пояснительная записка к оценке эффективности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реализации муниципальной </w:t>
      </w:r>
      <w:r w:rsidRPr="00196577">
        <w:rPr>
          <w:rFonts w:ascii="Arial" w:hAnsi="Arial" w:cs="Arial"/>
          <w:b/>
          <w:i/>
          <w:sz w:val="22"/>
          <w:szCs w:val="22"/>
        </w:rPr>
        <w:t>«Об утверждении муниципальной программы комплексного развития систем коммунальной инфраструктуры «МО «Поселок Верхний</w:t>
      </w:r>
    </w:p>
    <w:p w:rsidR="00196577" w:rsidRPr="00196577" w:rsidRDefault="00196577" w:rsidP="00196577">
      <w:pPr>
        <w:pStyle w:val="ConsPlusNonformat"/>
        <w:jc w:val="center"/>
        <w:rPr>
          <w:rFonts w:ascii="Arial" w:hAnsi="Arial" w:cs="Arial"/>
          <w:b/>
          <w:i/>
          <w:sz w:val="22"/>
          <w:szCs w:val="22"/>
        </w:rPr>
      </w:pPr>
      <w:r w:rsidRPr="00196577">
        <w:rPr>
          <w:rFonts w:ascii="Arial" w:hAnsi="Arial" w:cs="Arial"/>
          <w:b/>
          <w:i/>
          <w:sz w:val="22"/>
          <w:szCs w:val="22"/>
        </w:rPr>
        <w:t xml:space="preserve">Баскунчак»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в 201</w:t>
      </w:r>
      <w:r w:rsidR="00E865C3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9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году</w:t>
      </w:r>
    </w:p>
    <w:p w:rsidR="00196577" w:rsidRPr="00D344B0" w:rsidRDefault="00196577" w:rsidP="00196577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196577" w:rsidRPr="00D344B0" w:rsidRDefault="00196577" w:rsidP="007B16C9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</w:r>
      <w:proofErr w:type="gramStart"/>
      <w:r w:rsidRPr="00D344B0">
        <w:rPr>
          <w:rFonts w:ascii="Arial" w:hAnsi="Arial" w:cs="Arial"/>
          <w:sz w:val="22"/>
          <w:szCs w:val="22"/>
        </w:rPr>
        <w:t xml:space="preserve"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поселения, обеспечить прозрачность и обоснованность процесса выбора целей, выбрать наиболее эффективные пути достижения результатов.  </w:t>
      </w:r>
      <w:proofErr w:type="gramEnd"/>
    </w:p>
    <w:p w:rsidR="007B16C9" w:rsidRPr="007B16C9" w:rsidRDefault="00196577" w:rsidP="007B16C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344B0">
        <w:tab/>
      </w:r>
      <w:r w:rsidRPr="007B16C9">
        <w:rPr>
          <w:rFonts w:ascii="Arial" w:hAnsi="Arial" w:cs="Arial"/>
        </w:rPr>
        <w:t xml:space="preserve">Муниципальная программа </w:t>
      </w:r>
      <w:r w:rsidR="005B10BF" w:rsidRPr="007B16C9">
        <w:rPr>
          <w:rFonts w:ascii="Arial" w:hAnsi="Arial" w:cs="Arial"/>
        </w:rPr>
        <w:t>«Об утверждении муниципальной программы комплексного развития систем коммунальной инфраструктуры «МО «Поселок Верхний</w:t>
      </w:r>
      <w:r w:rsidR="0095443E">
        <w:rPr>
          <w:rFonts w:ascii="Arial" w:hAnsi="Arial" w:cs="Arial"/>
        </w:rPr>
        <w:t xml:space="preserve"> </w:t>
      </w:r>
      <w:r w:rsidR="005B10BF" w:rsidRPr="007B16C9">
        <w:rPr>
          <w:rFonts w:ascii="Arial" w:hAnsi="Arial" w:cs="Arial"/>
        </w:rPr>
        <w:t xml:space="preserve">Баскунчак» </w:t>
      </w:r>
      <w:r w:rsidRPr="007B16C9">
        <w:rPr>
          <w:rFonts w:ascii="Arial" w:hAnsi="Arial" w:cs="Arial"/>
        </w:rPr>
        <w:t>(далее - программа) предусматривает создание условий для</w:t>
      </w:r>
      <w:r w:rsidR="007B16C9">
        <w:rPr>
          <w:rFonts w:ascii="Arial" w:hAnsi="Arial" w:cs="Arial"/>
          <w:color w:val="000000"/>
        </w:rPr>
        <w:t xml:space="preserve"> </w:t>
      </w:r>
      <w:r w:rsidR="007B16C9" w:rsidRPr="007B16C9">
        <w:rPr>
          <w:rFonts w:ascii="Arial" w:hAnsi="Arial" w:cs="Arial"/>
          <w:color w:val="000000"/>
        </w:rPr>
        <w:t>обеспечения устойчивого функционирования и развития систем коммунального комплекса;</w:t>
      </w:r>
    </w:p>
    <w:p w:rsidR="007B16C9" w:rsidRPr="007B16C9" w:rsidRDefault="007B16C9" w:rsidP="007B16C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B16C9">
        <w:rPr>
          <w:rFonts w:ascii="Arial" w:hAnsi="Arial" w:cs="Arial"/>
          <w:color w:val="000000"/>
        </w:rPr>
        <w:t>- повышение качества и надежности предоставления коммунальных услуг населению;</w:t>
      </w:r>
    </w:p>
    <w:p w:rsidR="007B16C9" w:rsidRPr="007B16C9" w:rsidRDefault="007B16C9" w:rsidP="007B16C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B16C9">
        <w:rPr>
          <w:rFonts w:ascii="Arial" w:hAnsi="Arial" w:cs="Arial"/>
          <w:color w:val="000000"/>
        </w:rPr>
        <w:t xml:space="preserve">- модернизация сетей и объектов водоснабжения и водоотведения, теплоснабжения в местах существующей застройки с участием организаций коммунального комплекса </w:t>
      </w:r>
    </w:p>
    <w:p w:rsidR="007B16C9" w:rsidRPr="007B16C9" w:rsidRDefault="007B16C9" w:rsidP="007B16C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B16C9">
        <w:rPr>
          <w:rFonts w:ascii="Arial" w:hAnsi="Arial" w:cs="Arial"/>
          <w:color w:val="000000"/>
        </w:rPr>
        <w:t>- увеличение пропускной способности сетей;</w:t>
      </w:r>
    </w:p>
    <w:p w:rsidR="00196577" w:rsidRPr="007B16C9" w:rsidRDefault="007B16C9" w:rsidP="007B16C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B16C9">
        <w:rPr>
          <w:rFonts w:ascii="Arial" w:hAnsi="Arial" w:cs="Arial"/>
          <w:color w:val="000000"/>
        </w:rPr>
        <w:t>- замена устаревшего и физически изношенного оборудования</w:t>
      </w:r>
      <w:r w:rsidR="00196577" w:rsidRPr="005B10BF">
        <w:rPr>
          <w:rFonts w:ascii="Arial" w:hAnsi="Arial" w:cs="Arial"/>
        </w:rPr>
        <w:t xml:space="preserve">, возложенных Федеральным законом от 06.10.2003г. №131-ФЗ, </w:t>
      </w:r>
      <w:r>
        <w:rPr>
          <w:rFonts w:ascii="Arial" w:hAnsi="Arial" w:cs="Arial"/>
        </w:rPr>
        <w:t xml:space="preserve">распоряжением  Правительства Астраханской области от 26.11.2014 № 506-Пр «О комплексе мер («дорожной карте») по развитию жилищно-коммунального хозяйства Астраханской области» </w:t>
      </w:r>
      <w:r w:rsidR="00196577" w:rsidRPr="005B10BF">
        <w:rPr>
          <w:rFonts w:ascii="Arial" w:hAnsi="Arial" w:cs="Arial"/>
        </w:rPr>
        <w:t>с целью повышения уровня и качества жизни людей на территории поселка Верхний Баскунчак.</w:t>
      </w:r>
    </w:p>
    <w:p w:rsidR="00196577" w:rsidRPr="00D344B0" w:rsidRDefault="00196577" w:rsidP="00196577">
      <w:pPr>
        <w:pStyle w:val="a3"/>
        <w:jc w:val="both"/>
        <w:rPr>
          <w:rFonts w:ascii="Arial" w:eastAsia="Arial CYR" w:hAnsi="Arial" w:cs="Arial"/>
          <w:sz w:val="22"/>
          <w:szCs w:val="22"/>
          <w:lang w:eastAsia="ar-SA"/>
        </w:rPr>
      </w:pPr>
      <w:r w:rsidRPr="00D344B0">
        <w:rPr>
          <w:rFonts w:ascii="Arial" w:eastAsia="Arial CYR" w:hAnsi="Arial" w:cs="Arial"/>
          <w:sz w:val="22"/>
          <w:szCs w:val="22"/>
          <w:lang w:eastAsia="ar-SA"/>
        </w:rPr>
        <w:lastRenderedPageBreak/>
        <w:t xml:space="preserve">      Программа реализуется за счет средств местного бюджета в объемах, установленных решением Совета муниципального образования 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>«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Поселок Верхний Баскунчак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»  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о местном бюджете на очередной финансовый год (очередной финансовый год и плановый период). Общий объем финансирования Программы из средств бюджета муниципального образования «Поселок Верхний Баскунчак» на 201</w:t>
      </w:r>
      <w:r w:rsidR="0095443E">
        <w:rPr>
          <w:rFonts w:ascii="Arial" w:eastAsia="Arial CYR" w:hAnsi="Arial" w:cs="Arial"/>
          <w:sz w:val="22"/>
          <w:szCs w:val="22"/>
          <w:lang w:eastAsia="ar-SA"/>
        </w:rPr>
        <w:t>9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- 202</w:t>
      </w:r>
      <w:r w:rsidR="0095443E">
        <w:rPr>
          <w:rFonts w:ascii="Arial" w:eastAsia="Arial CYR" w:hAnsi="Arial" w:cs="Arial"/>
          <w:sz w:val="22"/>
          <w:szCs w:val="22"/>
          <w:lang w:eastAsia="ar-SA"/>
        </w:rPr>
        <w:t>2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годы составляет </w:t>
      </w:r>
      <w:r w:rsidR="0095443E">
        <w:rPr>
          <w:rFonts w:ascii="Arial" w:eastAsia="Arial CYR" w:hAnsi="Arial" w:cs="Arial"/>
          <w:sz w:val="22"/>
          <w:szCs w:val="22"/>
          <w:lang w:eastAsia="ar-SA"/>
        </w:rPr>
        <w:t>19113,20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тыс. рублей, в том числе:</w:t>
      </w:r>
    </w:p>
    <w:p w:rsidR="00196577" w:rsidRPr="00D344B0" w:rsidRDefault="00196577" w:rsidP="00196577">
      <w:pPr>
        <w:pStyle w:val="a3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D344B0">
        <w:rPr>
          <w:rFonts w:ascii="Arial" w:eastAsia="Arial" w:hAnsi="Arial" w:cs="Arial"/>
          <w:sz w:val="22"/>
          <w:szCs w:val="22"/>
          <w:lang w:eastAsia="ar-SA"/>
        </w:rPr>
        <w:t>- 201</w:t>
      </w:r>
      <w:r w:rsidR="0095443E">
        <w:rPr>
          <w:rFonts w:ascii="Arial" w:eastAsia="Arial" w:hAnsi="Arial" w:cs="Arial"/>
          <w:sz w:val="22"/>
          <w:szCs w:val="22"/>
          <w:lang w:eastAsia="ar-SA"/>
        </w:rPr>
        <w:t>9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год – </w:t>
      </w:r>
      <w:r w:rsidR="007140F5">
        <w:rPr>
          <w:rFonts w:ascii="Arial" w:eastAsia="Arial" w:hAnsi="Arial" w:cs="Arial"/>
          <w:sz w:val="22"/>
          <w:szCs w:val="22"/>
          <w:lang w:eastAsia="ar-SA"/>
        </w:rPr>
        <w:t>15076,00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тыс. рублей;</w:t>
      </w:r>
    </w:p>
    <w:p w:rsidR="00196577" w:rsidRPr="00D344B0" w:rsidRDefault="00196577" w:rsidP="00196577">
      <w:pPr>
        <w:pStyle w:val="a3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D344B0">
        <w:rPr>
          <w:rFonts w:ascii="Arial" w:eastAsia="Arial" w:hAnsi="Arial" w:cs="Arial"/>
          <w:sz w:val="22"/>
          <w:szCs w:val="22"/>
          <w:lang w:eastAsia="ar-SA"/>
        </w:rPr>
        <w:t>- 20</w:t>
      </w:r>
      <w:r w:rsidR="0095443E">
        <w:rPr>
          <w:rFonts w:ascii="Arial" w:eastAsia="Arial" w:hAnsi="Arial" w:cs="Arial"/>
          <w:sz w:val="22"/>
          <w:szCs w:val="22"/>
          <w:lang w:eastAsia="ar-SA"/>
        </w:rPr>
        <w:t>20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eastAsia="Arial" w:hAnsi="Arial" w:cs="Arial"/>
          <w:sz w:val="22"/>
          <w:szCs w:val="22"/>
          <w:lang w:eastAsia="ar-SA"/>
        </w:rPr>
        <w:t>–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="007B16C9">
        <w:rPr>
          <w:rFonts w:ascii="Arial" w:eastAsia="Arial" w:hAnsi="Arial" w:cs="Arial"/>
          <w:sz w:val="22"/>
          <w:szCs w:val="22"/>
          <w:lang w:eastAsia="ar-SA"/>
        </w:rPr>
        <w:t>1</w:t>
      </w:r>
      <w:r w:rsidR="007140F5">
        <w:rPr>
          <w:rFonts w:ascii="Arial" w:eastAsia="Arial" w:hAnsi="Arial" w:cs="Arial"/>
          <w:sz w:val="22"/>
          <w:szCs w:val="22"/>
          <w:lang w:eastAsia="ar-SA"/>
        </w:rPr>
        <w:t>315</w:t>
      </w:r>
      <w:r w:rsidR="007B16C9">
        <w:rPr>
          <w:rFonts w:ascii="Arial" w:eastAsia="Arial" w:hAnsi="Arial" w:cs="Arial"/>
          <w:sz w:val="22"/>
          <w:szCs w:val="22"/>
          <w:lang w:eastAsia="ar-SA"/>
        </w:rPr>
        <w:t>,0</w:t>
      </w:r>
      <w:r w:rsidR="007140F5">
        <w:rPr>
          <w:rFonts w:ascii="Arial" w:eastAsia="Arial" w:hAnsi="Arial" w:cs="Arial"/>
          <w:sz w:val="22"/>
          <w:szCs w:val="22"/>
          <w:lang w:eastAsia="ar-SA"/>
        </w:rPr>
        <w:t>0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>тыс. рублей;</w:t>
      </w:r>
    </w:p>
    <w:p w:rsidR="00196577" w:rsidRDefault="00196577" w:rsidP="00196577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 w:rsidRPr="00D344B0">
        <w:rPr>
          <w:rFonts w:ascii="Arial" w:hAnsi="Arial" w:cs="Arial"/>
          <w:sz w:val="22"/>
          <w:szCs w:val="22"/>
          <w:lang w:eastAsia="ar-SA"/>
        </w:rPr>
        <w:t>- 202</w:t>
      </w:r>
      <w:r w:rsidR="0095443E">
        <w:rPr>
          <w:rFonts w:ascii="Arial" w:hAnsi="Arial" w:cs="Arial"/>
          <w:sz w:val="22"/>
          <w:szCs w:val="22"/>
          <w:lang w:eastAsia="ar-SA"/>
        </w:rPr>
        <w:t>1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140F5">
        <w:rPr>
          <w:rFonts w:ascii="Arial" w:hAnsi="Arial" w:cs="Arial"/>
          <w:sz w:val="22"/>
          <w:szCs w:val="22"/>
          <w:lang w:eastAsia="ar-SA"/>
        </w:rPr>
        <w:t>1714</w:t>
      </w:r>
      <w:r w:rsidR="007B16C9">
        <w:rPr>
          <w:rFonts w:ascii="Arial" w:hAnsi="Arial" w:cs="Arial"/>
          <w:sz w:val="22"/>
          <w:szCs w:val="22"/>
          <w:lang w:eastAsia="ar-SA"/>
        </w:rPr>
        <w:t>,</w:t>
      </w:r>
      <w:r w:rsidR="007140F5">
        <w:rPr>
          <w:rFonts w:ascii="Arial" w:hAnsi="Arial" w:cs="Arial"/>
          <w:sz w:val="22"/>
          <w:szCs w:val="22"/>
          <w:lang w:eastAsia="ar-SA"/>
        </w:rPr>
        <w:t>9</w:t>
      </w:r>
      <w:r w:rsidR="007B16C9">
        <w:rPr>
          <w:rFonts w:ascii="Arial" w:hAnsi="Arial" w:cs="Arial"/>
          <w:sz w:val="22"/>
          <w:szCs w:val="22"/>
          <w:lang w:eastAsia="ar-SA"/>
        </w:rPr>
        <w:t>0</w:t>
      </w:r>
      <w:r w:rsidR="0095443E">
        <w:rPr>
          <w:rFonts w:ascii="Arial" w:hAnsi="Arial" w:cs="Arial"/>
          <w:sz w:val="22"/>
          <w:szCs w:val="22"/>
          <w:lang w:eastAsia="ar-SA"/>
        </w:rPr>
        <w:t xml:space="preserve"> тыс. рублей;</w:t>
      </w:r>
    </w:p>
    <w:p w:rsidR="0095443E" w:rsidRPr="00D344B0" w:rsidRDefault="0095443E" w:rsidP="00196577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 w:rsidRPr="00D344B0">
        <w:rPr>
          <w:rFonts w:ascii="Arial" w:hAnsi="Arial" w:cs="Arial"/>
          <w:sz w:val="22"/>
          <w:szCs w:val="22"/>
          <w:lang w:eastAsia="ar-SA"/>
        </w:rPr>
        <w:t>- 202</w:t>
      </w:r>
      <w:r>
        <w:rPr>
          <w:rFonts w:ascii="Arial" w:hAnsi="Arial" w:cs="Arial"/>
          <w:sz w:val="22"/>
          <w:szCs w:val="22"/>
          <w:lang w:eastAsia="ar-SA"/>
        </w:rPr>
        <w:t>2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140F5">
        <w:rPr>
          <w:rFonts w:ascii="Arial" w:hAnsi="Arial" w:cs="Arial"/>
          <w:sz w:val="22"/>
          <w:szCs w:val="22"/>
          <w:lang w:eastAsia="ar-SA"/>
        </w:rPr>
        <w:t>1007,30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тыс. рублей.</w:t>
      </w:r>
    </w:p>
    <w:p w:rsidR="00196577" w:rsidRPr="00D344B0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201</w:t>
      </w:r>
      <w:r w:rsidR="007140F5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 году в рамках муниципальной программы выполнены следующие  мероприятия:</w:t>
      </w:r>
    </w:p>
    <w:p w:rsidR="003549A7" w:rsidRDefault="003549A7" w:rsidP="00196577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0"/>
        </w:rPr>
        <w:t xml:space="preserve">1) </w:t>
      </w:r>
      <w:r w:rsidRPr="003549A7">
        <w:rPr>
          <w:rFonts w:ascii="Arial" w:hAnsi="Arial" w:cs="Arial"/>
          <w:sz w:val="22"/>
          <w:szCs w:val="22"/>
        </w:rPr>
        <w:t>Ремонт</w:t>
      </w:r>
      <w:r>
        <w:rPr>
          <w:rFonts w:ascii="Arial" w:hAnsi="Arial" w:cs="Arial"/>
          <w:sz w:val="22"/>
          <w:szCs w:val="22"/>
        </w:rPr>
        <w:t xml:space="preserve"> (замена) </w:t>
      </w:r>
      <w:r w:rsidRPr="003549A7">
        <w:rPr>
          <w:rFonts w:ascii="Arial" w:hAnsi="Arial" w:cs="Arial"/>
          <w:sz w:val="22"/>
          <w:szCs w:val="22"/>
        </w:rPr>
        <w:t xml:space="preserve"> </w:t>
      </w:r>
      <w:r w:rsidR="007140F5">
        <w:rPr>
          <w:rFonts w:ascii="Arial" w:hAnsi="Arial" w:cs="Arial"/>
          <w:sz w:val="22"/>
          <w:szCs w:val="22"/>
        </w:rPr>
        <w:t xml:space="preserve">двух паровых котлов </w:t>
      </w:r>
      <w:r w:rsidRPr="003549A7">
        <w:rPr>
          <w:rFonts w:ascii="Arial" w:hAnsi="Arial" w:cs="Arial"/>
          <w:sz w:val="22"/>
          <w:szCs w:val="22"/>
        </w:rPr>
        <w:t xml:space="preserve"> на </w:t>
      </w:r>
      <w:r w:rsidR="007140F5">
        <w:rPr>
          <w:rFonts w:ascii="Arial" w:hAnsi="Arial" w:cs="Arial"/>
          <w:sz w:val="22"/>
          <w:szCs w:val="22"/>
        </w:rPr>
        <w:t xml:space="preserve">квартальной </w:t>
      </w:r>
      <w:r w:rsidRPr="003549A7">
        <w:rPr>
          <w:rFonts w:ascii="Arial" w:hAnsi="Arial" w:cs="Arial"/>
          <w:sz w:val="22"/>
          <w:szCs w:val="22"/>
        </w:rPr>
        <w:t xml:space="preserve">котельной, </w:t>
      </w:r>
    </w:p>
    <w:p w:rsidR="003549A7" w:rsidRPr="003549A7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 w:rsidRPr="00802BF4">
        <w:rPr>
          <w:rFonts w:ascii="Arial" w:eastAsia="Calibri" w:hAnsi="Arial" w:cs="Arial"/>
          <w:sz w:val="22"/>
          <w:szCs w:val="22"/>
        </w:rPr>
        <w:t xml:space="preserve">2) </w:t>
      </w:r>
      <w:r w:rsidR="003549A7" w:rsidRPr="003549A7">
        <w:rPr>
          <w:rFonts w:ascii="Arial" w:hAnsi="Arial" w:cs="Arial"/>
          <w:sz w:val="22"/>
          <w:szCs w:val="22"/>
        </w:rPr>
        <w:t xml:space="preserve">Приобретение крышек на водопроводные колодцы </w:t>
      </w:r>
    </w:p>
    <w:p w:rsidR="00D60C8B" w:rsidRDefault="007140F5" w:rsidP="0019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</w:t>
      </w:r>
      <w:r w:rsidR="002234C6">
        <w:rPr>
          <w:rFonts w:ascii="Arial" w:hAnsi="Arial" w:cs="Arial"/>
        </w:rPr>
        <w:t>)</w:t>
      </w:r>
      <w:r w:rsidR="002234C6" w:rsidRPr="002234C6">
        <w:rPr>
          <w:rFonts w:ascii="Arial" w:hAnsi="Arial" w:cs="Arial"/>
          <w:sz w:val="20"/>
          <w:szCs w:val="20"/>
        </w:rPr>
        <w:t xml:space="preserve"> </w:t>
      </w:r>
      <w:r w:rsidR="002234C6" w:rsidRPr="002234C6">
        <w:rPr>
          <w:rFonts w:ascii="Arial" w:hAnsi="Arial" w:cs="Arial"/>
        </w:rPr>
        <w:t>Содержание автотранспорта</w:t>
      </w:r>
    </w:p>
    <w:p w:rsidR="002234C6" w:rsidRDefault="007140F5" w:rsidP="0019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2234C6" w:rsidRPr="00D60C8B">
        <w:rPr>
          <w:rFonts w:ascii="Arial" w:hAnsi="Arial" w:cs="Arial"/>
        </w:rPr>
        <w:t xml:space="preserve"> </w:t>
      </w:r>
      <w:r w:rsidR="00D60C8B" w:rsidRPr="00D60C8B">
        <w:rPr>
          <w:rFonts w:ascii="Arial" w:hAnsi="Arial" w:cs="Arial"/>
        </w:rPr>
        <w:t>Приобретение материальных запасов</w:t>
      </w:r>
      <w:r w:rsidR="00D60C8B">
        <w:rPr>
          <w:rFonts w:ascii="Arial" w:hAnsi="Arial" w:cs="Arial"/>
        </w:rPr>
        <w:t xml:space="preserve"> для содержания коммунальных сетей </w:t>
      </w:r>
    </w:p>
    <w:p w:rsidR="007140F5" w:rsidRDefault="007140F5" w:rsidP="0019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Приобретение материалов для скважин и работы на скважинах по замене вышедшего из строя оборудования</w:t>
      </w:r>
    </w:p>
    <w:p w:rsidR="007140F5" w:rsidRDefault="007140F5" w:rsidP="0019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Приобретение водопроводной трубы ПВХ и запорной арматуры для ремонта водопроводных поселковых сетей</w:t>
      </w:r>
    </w:p>
    <w:p w:rsidR="007140F5" w:rsidRPr="00D60C8B" w:rsidRDefault="007140F5" w:rsidP="0019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Приобретение материальных запасов и оборудования на квартальную котельную</w:t>
      </w:r>
    </w:p>
    <w:p w:rsidR="00196577" w:rsidRPr="00D344B0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D344B0">
        <w:rPr>
          <w:rFonts w:ascii="Arial" w:hAnsi="Arial" w:cs="Arial"/>
          <w:sz w:val="22"/>
          <w:szCs w:val="22"/>
        </w:rPr>
        <w:t>Реализация муниципальной программы проводилась средствами местного бюджета.</w:t>
      </w:r>
    </w:p>
    <w:p w:rsidR="00196577" w:rsidRPr="00D344B0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Сумма неосвоенных денежных средств в 201</w:t>
      </w:r>
      <w:r w:rsidR="007140F5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 году составила 0,00 руб. (0%).</w:t>
      </w:r>
    </w:p>
    <w:p w:rsidR="00196577" w:rsidRPr="00D344B0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В целях оценки эффективности реализации муниципальной программы установлены следующие критерии показателя «Оценка эффективности реализации программы»:</w:t>
      </w:r>
    </w:p>
    <w:p w:rsidR="00196577" w:rsidRPr="00D344B0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показателя равно 0,85 и выше, то уровень эффективности реализации муниципальной программы оценивается как высокий;</w:t>
      </w:r>
    </w:p>
    <w:p w:rsidR="00196577" w:rsidRPr="00D344B0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от 0,70 до 0,85, то уровень эффективности реализации муниципальной программы оценивается как удовлетворительный;</w:t>
      </w:r>
    </w:p>
    <w:p w:rsidR="00196577" w:rsidRPr="00D344B0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ниже 0,70, то уровень эффективности реализации муниципальной программы оценивается как неудовлетворительный.</w:t>
      </w:r>
    </w:p>
    <w:p w:rsidR="00196577" w:rsidRPr="00D344B0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201</w:t>
      </w:r>
      <w:r w:rsidR="007140F5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 году степень достижения целевых показателей составила 1 балл, оценка эффективности реализации программы 1 балл, доля освоения финансовых средств 100%.  Данный анализ отражает высокий уровень реализации программы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p w:rsidR="006C6F4F" w:rsidRPr="006C6F4F" w:rsidRDefault="006C6F4F" w:rsidP="006C6F4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6C6F4F" w:rsidRPr="006C6F4F" w:rsidSect="007A6515">
      <w:pgSz w:w="16838" w:h="11905" w:orient="landscape"/>
      <w:pgMar w:top="568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4D2"/>
    <w:multiLevelType w:val="hybridMultilevel"/>
    <w:tmpl w:val="5E02D5BE"/>
    <w:lvl w:ilvl="0" w:tplc="87682C3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929"/>
    <w:rsid w:val="000A433B"/>
    <w:rsid w:val="00196577"/>
    <w:rsid w:val="001D20F6"/>
    <w:rsid w:val="002234C6"/>
    <w:rsid w:val="00223B1A"/>
    <w:rsid w:val="002B4E17"/>
    <w:rsid w:val="00324D22"/>
    <w:rsid w:val="003549A7"/>
    <w:rsid w:val="00397B6B"/>
    <w:rsid w:val="00467A7B"/>
    <w:rsid w:val="00493B66"/>
    <w:rsid w:val="004F1AF3"/>
    <w:rsid w:val="00523C66"/>
    <w:rsid w:val="005B10BF"/>
    <w:rsid w:val="00602A88"/>
    <w:rsid w:val="006C6F4F"/>
    <w:rsid w:val="007140F5"/>
    <w:rsid w:val="007B16C9"/>
    <w:rsid w:val="007C7929"/>
    <w:rsid w:val="0080453C"/>
    <w:rsid w:val="008258A2"/>
    <w:rsid w:val="008715B8"/>
    <w:rsid w:val="008B0F7B"/>
    <w:rsid w:val="0095443E"/>
    <w:rsid w:val="009F485A"/>
    <w:rsid w:val="00A6739D"/>
    <w:rsid w:val="00B37BBB"/>
    <w:rsid w:val="00C2356B"/>
    <w:rsid w:val="00CD7328"/>
    <w:rsid w:val="00D60C8B"/>
    <w:rsid w:val="00D74F39"/>
    <w:rsid w:val="00E865C3"/>
    <w:rsid w:val="00EB3040"/>
    <w:rsid w:val="00ED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7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9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196577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16</cp:revision>
  <cp:lastPrinted>2020-04-02T11:42:00Z</cp:lastPrinted>
  <dcterms:created xsi:type="dcterms:W3CDTF">2017-05-24T09:38:00Z</dcterms:created>
  <dcterms:modified xsi:type="dcterms:W3CDTF">2020-04-02T11:44:00Z</dcterms:modified>
</cp:coreProperties>
</file>