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5C" w:rsidRDefault="00856D5C" w:rsidP="00856D5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Астраханская  область  Ахтубинский  район</w:t>
      </w:r>
    </w:p>
    <w:p w:rsidR="00856D5C" w:rsidRDefault="00856D5C" w:rsidP="00856D5C">
      <w:pPr>
        <w:rPr>
          <w:rFonts w:cs="Arial"/>
          <w:b/>
          <w:sz w:val="24"/>
        </w:rPr>
      </w:pPr>
      <w:r>
        <w:rPr>
          <w:rFonts w:cs="Arial"/>
          <w:sz w:val="24"/>
        </w:rPr>
        <w:t xml:space="preserve">                              </w:t>
      </w:r>
      <w:r>
        <w:rPr>
          <w:rFonts w:cs="Arial"/>
          <w:b/>
          <w:sz w:val="24"/>
        </w:rPr>
        <w:t>СОВЕТ МУНИЦИПАЛЬНОГО   ОБРАЗОВАНИЯ</w:t>
      </w:r>
    </w:p>
    <w:p w:rsidR="00856D5C" w:rsidRDefault="00856D5C" w:rsidP="00856D5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«ПОСЕЛОК  ВЕРХНИЙ  БАСКУНЧАК»</w:t>
      </w:r>
    </w:p>
    <w:p w:rsidR="00856D5C" w:rsidRDefault="00856D5C" w:rsidP="00856D5C">
      <w:pPr>
        <w:jc w:val="center"/>
        <w:rPr>
          <w:rFonts w:cs="Arial"/>
          <w:sz w:val="24"/>
        </w:rPr>
      </w:pPr>
    </w:p>
    <w:p w:rsidR="00856D5C" w:rsidRDefault="00856D5C" w:rsidP="00856D5C">
      <w:pPr>
        <w:jc w:val="center"/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Р</w:t>
      </w:r>
      <w:proofErr w:type="gramEnd"/>
      <w:r>
        <w:rPr>
          <w:rFonts w:cs="Arial"/>
          <w:b/>
          <w:sz w:val="24"/>
        </w:rPr>
        <w:t xml:space="preserve"> Е Ш Е Н И Е № </w:t>
      </w:r>
      <w:r w:rsidR="002376EC">
        <w:rPr>
          <w:rFonts w:cs="Arial"/>
          <w:b/>
          <w:sz w:val="24"/>
        </w:rPr>
        <w:t>159</w:t>
      </w:r>
      <w:r>
        <w:rPr>
          <w:rFonts w:cs="Arial"/>
          <w:b/>
          <w:sz w:val="24"/>
        </w:rPr>
        <w:t xml:space="preserve"> </w:t>
      </w:r>
    </w:p>
    <w:p w:rsidR="00856D5C" w:rsidRDefault="00856D5C" w:rsidP="00856D5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 w:rsidR="002376EC">
        <w:rPr>
          <w:rFonts w:cs="Arial"/>
          <w:b/>
          <w:sz w:val="24"/>
        </w:rPr>
        <w:t>Пятьдесят первое</w:t>
      </w:r>
      <w:r>
        <w:rPr>
          <w:rFonts w:cs="Arial"/>
          <w:b/>
          <w:sz w:val="24"/>
        </w:rPr>
        <w:t xml:space="preserve"> заседание  </w:t>
      </w:r>
    </w:p>
    <w:p w:rsidR="00856D5C" w:rsidRDefault="00856D5C" w:rsidP="00856D5C">
      <w:pPr>
        <w:jc w:val="center"/>
        <w:rPr>
          <w:rFonts w:cs="Arial"/>
          <w:sz w:val="24"/>
        </w:rPr>
      </w:pPr>
    </w:p>
    <w:p w:rsidR="00856D5C" w:rsidRDefault="00856D5C" w:rsidP="00856D5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от  27.12.2017                                                                   поселок Верхний Баскунчак</w:t>
      </w:r>
    </w:p>
    <w:p w:rsidR="00856D5C" w:rsidRDefault="00856D5C" w:rsidP="00856D5C">
      <w:pPr>
        <w:jc w:val="center"/>
        <w:rPr>
          <w:rFonts w:cs="Arial"/>
          <w:b/>
          <w:sz w:val="24"/>
        </w:rPr>
      </w:pPr>
      <w:r>
        <w:rPr>
          <w:rFonts w:cs="Arial"/>
          <w:sz w:val="24"/>
        </w:rPr>
        <w:t xml:space="preserve">  </w:t>
      </w:r>
    </w:p>
    <w:p w:rsidR="00856D5C" w:rsidRDefault="00856D5C" w:rsidP="00856D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О внесении изменений в решение</w:t>
      </w:r>
    </w:p>
    <w:p w:rsidR="00856D5C" w:rsidRDefault="00856D5C" w:rsidP="00856D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Совета МО «Поселок Верхний Баскунчак»</w:t>
      </w:r>
    </w:p>
    <w:p w:rsidR="00856D5C" w:rsidRDefault="00856D5C" w:rsidP="00856D5C">
      <w:pPr>
        <w:rPr>
          <w:rFonts w:cs="Arial"/>
          <w:sz w:val="24"/>
        </w:rPr>
      </w:pPr>
      <w:r>
        <w:rPr>
          <w:rFonts w:cs="Arial"/>
          <w:sz w:val="24"/>
        </w:rPr>
        <w:t>от 30.10.2017 № 144</w:t>
      </w:r>
    </w:p>
    <w:p w:rsidR="00856D5C" w:rsidRDefault="00856D5C" w:rsidP="00856D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</w:p>
    <w:p w:rsidR="00856D5C" w:rsidRDefault="00856D5C" w:rsidP="00856D5C">
      <w:pPr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Во исполнение протеста от 01.12.2017 № 02-06-2017 Астраханской межрайонной природоохранной прокуратуры на «Правила благоустройства территории МО «Поселок Верхний Баскунчак» утвержденные решением Совета МО «Поселок Верхний Баскунчак» от 30.10.2017 № 144,</w:t>
      </w:r>
      <w:r w:rsidR="00C22FD1" w:rsidRPr="00C22FD1">
        <w:rPr>
          <w:rFonts w:cs="Arial"/>
          <w:sz w:val="24"/>
        </w:rPr>
        <w:t xml:space="preserve"> </w:t>
      </w:r>
      <w:r w:rsidR="00C22FD1">
        <w:rPr>
          <w:rFonts w:cs="Arial"/>
          <w:sz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cs="Arial"/>
          <w:sz w:val="24"/>
        </w:rPr>
        <w:t xml:space="preserve"> Совет МО «Поселок Верхний Баскунчак» </w:t>
      </w:r>
    </w:p>
    <w:p w:rsidR="00856D5C" w:rsidRDefault="00856D5C" w:rsidP="00856D5C">
      <w:pPr>
        <w:jc w:val="center"/>
        <w:rPr>
          <w:rFonts w:cs="Arial"/>
          <w:sz w:val="24"/>
        </w:rPr>
      </w:pPr>
    </w:p>
    <w:p w:rsidR="00856D5C" w:rsidRDefault="00856D5C" w:rsidP="00856D5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РЕШИЛ:</w:t>
      </w:r>
    </w:p>
    <w:p w:rsidR="00856D5C" w:rsidRDefault="00856D5C" w:rsidP="00856D5C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</w:t>
      </w:r>
      <w:r>
        <w:rPr>
          <w:rFonts w:cs="Arial"/>
          <w:sz w:val="24"/>
        </w:rPr>
        <w:t xml:space="preserve">  </w:t>
      </w:r>
    </w:p>
    <w:p w:rsidR="00856D5C" w:rsidRDefault="00856D5C" w:rsidP="00856D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 Внести в решение Совета МО «Поселок Верхний Баскунчак» от 30.10.2017 № 144 «Об утверждении Правил благоустройства территории МО «Поселок Верхний Баскунчак» следующие изменения:</w:t>
      </w:r>
    </w:p>
    <w:p w:rsidR="00235F9E" w:rsidRPr="00235F9E" w:rsidRDefault="00235F9E" w:rsidP="00235F9E">
      <w:pPr>
        <w:pStyle w:val="a3"/>
        <w:widowControl/>
        <w:suppressAutoHyphens w:val="0"/>
        <w:ind w:left="0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1.1. п.</w:t>
      </w:r>
      <w:r>
        <w:rPr>
          <w:rFonts w:cs="Arial"/>
          <w:i/>
          <w:sz w:val="22"/>
          <w:szCs w:val="22"/>
        </w:rPr>
        <w:t xml:space="preserve"> </w:t>
      </w:r>
      <w:r w:rsidRPr="00235F9E">
        <w:rPr>
          <w:rFonts w:cs="Arial"/>
          <w:sz w:val="24"/>
        </w:rPr>
        <w:t>11.2.1.</w:t>
      </w:r>
      <w:r w:rsidR="0022521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изложить в </w:t>
      </w:r>
      <w:r w:rsidR="00704D04">
        <w:rPr>
          <w:rFonts w:cs="Arial"/>
          <w:sz w:val="24"/>
        </w:rPr>
        <w:t>следующей</w:t>
      </w:r>
      <w:r>
        <w:rPr>
          <w:rFonts w:cs="Arial"/>
          <w:sz w:val="24"/>
        </w:rPr>
        <w:t xml:space="preserve"> редакции «</w:t>
      </w:r>
      <w:r w:rsidRPr="00235F9E">
        <w:rPr>
          <w:rFonts w:cs="Arial"/>
          <w:sz w:val="24"/>
        </w:rPr>
        <w:t>Физические, юридические лица, индивидуальные предприниматели,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территории, границы которой определяются пунктом 11.2.28. настоящих Правил</w:t>
      </w:r>
      <w:r w:rsidRPr="00235F9E">
        <w:rPr>
          <w:rFonts w:cs="Arial"/>
          <w:i/>
          <w:sz w:val="24"/>
        </w:rPr>
        <w:t xml:space="preserve">, </w:t>
      </w:r>
      <w:r w:rsidRPr="00235F9E">
        <w:rPr>
          <w:rFonts w:cs="Arial"/>
          <w:sz w:val="24"/>
        </w:rPr>
        <w:t>в случаях</w:t>
      </w:r>
      <w:r w:rsidRPr="00235F9E">
        <w:rPr>
          <w:rFonts w:cs="Arial"/>
          <w:i/>
          <w:sz w:val="24"/>
        </w:rPr>
        <w:t xml:space="preserve">, </w:t>
      </w:r>
      <w:r w:rsidRPr="00235F9E">
        <w:rPr>
          <w:rFonts w:cs="Arial"/>
          <w:sz w:val="24"/>
        </w:rPr>
        <w:t>предусмотренных действующим законодательством, либо на основании заключенных договоров</w:t>
      </w:r>
      <w:proofErr w:type="gramEnd"/>
      <w:r w:rsidRPr="00235F9E">
        <w:rPr>
          <w:rFonts w:cs="Arial"/>
          <w:sz w:val="24"/>
        </w:rPr>
        <w:t xml:space="preserve"> с администрацией поселка</w:t>
      </w:r>
      <w:r>
        <w:rPr>
          <w:rFonts w:cs="Arial"/>
          <w:sz w:val="24"/>
        </w:rPr>
        <w:t>»</w:t>
      </w:r>
      <w:r w:rsidRPr="00235F9E">
        <w:rPr>
          <w:rFonts w:cs="Arial"/>
          <w:sz w:val="24"/>
        </w:rPr>
        <w:t>.</w:t>
      </w:r>
    </w:p>
    <w:p w:rsidR="00225216" w:rsidRPr="00225216" w:rsidRDefault="00225216" w:rsidP="00235F9E">
      <w:pPr>
        <w:pStyle w:val="a3"/>
        <w:widowControl/>
        <w:suppressAutoHyphens w:val="0"/>
        <w:ind w:left="0"/>
        <w:jc w:val="both"/>
        <w:rPr>
          <w:rFonts w:cs="Arial"/>
          <w:i/>
          <w:sz w:val="22"/>
          <w:szCs w:val="22"/>
        </w:rPr>
      </w:pPr>
      <w:proofErr w:type="gramStart"/>
      <w:r>
        <w:rPr>
          <w:rFonts w:cs="Arial"/>
          <w:sz w:val="24"/>
        </w:rPr>
        <w:t xml:space="preserve">1.2. п.11.2.26  изложить в </w:t>
      </w:r>
      <w:r w:rsidR="00704D04">
        <w:rPr>
          <w:rFonts w:cs="Arial"/>
          <w:sz w:val="24"/>
        </w:rPr>
        <w:t>следующей</w:t>
      </w:r>
      <w:r>
        <w:rPr>
          <w:rFonts w:cs="Arial"/>
          <w:sz w:val="24"/>
        </w:rPr>
        <w:t xml:space="preserve"> редакции «</w:t>
      </w:r>
      <w:r w:rsidRPr="0094551D">
        <w:rPr>
          <w:rFonts w:cs="Arial"/>
          <w:sz w:val="24"/>
        </w:rPr>
        <w:t xml:space="preserve">Уборка и очистка прилегающей территории, на которых расположены некапитальные объекты торговли, </w:t>
      </w:r>
      <w:r>
        <w:rPr>
          <w:rFonts w:cs="Arial"/>
          <w:sz w:val="24"/>
        </w:rPr>
        <w:t xml:space="preserve">в случаях, </w:t>
      </w:r>
      <w:r w:rsidRPr="00225216">
        <w:rPr>
          <w:rFonts w:cs="Arial"/>
          <w:sz w:val="24"/>
        </w:rPr>
        <w:t>предусмотренных действующим законодательством, либо на основании заключенных договоров с администрацией поселка,</w:t>
      </w:r>
      <w:r>
        <w:rPr>
          <w:rFonts w:cs="Arial"/>
          <w:i/>
          <w:sz w:val="22"/>
          <w:szCs w:val="22"/>
        </w:rPr>
        <w:t xml:space="preserve"> </w:t>
      </w:r>
      <w:r w:rsidRPr="0094551D">
        <w:rPr>
          <w:rFonts w:cs="Arial"/>
          <w:sz w:val="24"/>
        </w:rPr>
        <w:t>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</w:t>
      </w:r>
      <w:r>
        <w:rPr>
          <w:rFonts w:cs="Arial"/>
          <w:sz w:val="24"/>
        </w:rPr>
        <w:t>»</w:t>
      </w:r>
      <w:r w:rsidRPr="0094551D">
        <w:rPr>
          <w:rFonts w:cs="Arial"/>
          <w:sz w:val="24"/>
        </w:rPr>
        <w:t>.</w:t>
      </w:r>
      <w:proofErr w:type="gramEnd"/>
    </w:p>
    <w:p w:rsidR="00235F9E" w:rsidRPr="00235F9E" w:rsidRDefault="00235F9E" w:rsidP="00235F9E">
      <w:pPr>
        <w:pStyle w:val="a3"/>
        <w:widowControl/>
        <w:suppressAutoHyphens w:val="0"/>
        <w:ind w:left="0"/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 w:rsidR="00225216">
        <w:rPr>
          <w:rFonts w:cs="Arial"/>
          <w:sz w:val="24"/>
        </w:rPr>
        <w:t>3</w:t>
      </w:r>
      <w:r>
        <w:rPr>
          <w:rFonts w:cs="Arial"/>
          <w:sz w:val="24"/>
        </w:rPr>
        <w:t xml:space="preserve">. </w:t>
      </w:r>
      <w:r w:rsidRPr="00235F9E">
        <w:rPr>
          <w:rFonts w:cs="Arial"/>
          <w:sz w:val="24"/>
        </w:rPr>
        <w:t xml:space="preserve">п. 11.2.28. изложить в </w:t>
      </w:r>
      <w:r w:rsidR="00704D04">
        <w:rPr>
          <w:rFonts w:cs="Arial"/>
          <w:sz w:val="24"/>
        </w:rPr>
        <w:t>следующей</w:t>
      </w:r>
      <w:r w:rsidRPr="00235F9E">
        <w:rPr>
          <w:rFonts w:cs="Arial"/>
          <w:sz w:val="24"/>
        </w:rPr>
        <w:t xml:space="preserve"> редакции «Организация работы по очистке и уборке территории рынков и прилегающих к ним территорий возлагается на администрацию рынков</w:t>
      </w:r>
      <w:r w:rsidRPr="00072473">
        <w:rPr>
          <w:rFonts w:cs="Arial"/>
          <w:sz w:val="22"/>
          <w:szCs w:val="22"/>
        </w:rPr>
        <w:t xml:space="preserve"> </w:t>
      </w:r>
      <w:r w:rsidRPr="00235F9E">
        <w:rPr>
          <w:rFonts w:cs="Arial"/>
          <w:sz w:val="24"/>
        </w:rPr>
        <w:t>в случаях, предусмотренных действующим законодательством, либо на основании заключенных договоров с администрацией поселка</w:t>
      </w:r>
      <w:r>
        <w:rPr>
          <w:rFonts w:cs="Arial"/>
          <w:sz w:val="24"/>
        </w:rPr>
        <w:t>»</w:t>
      </w:r>
      <w:r w:rsidRPr="00235F9E">
        <w:rPr>
          <w:rFonts w:cs="Arial"/>
          <w:sz w:val="24"/>
        </w:rPr>
        <w:t>.</w:t>
      </w:r>
    </w:p>
    <w:p w:rsidR="00225216" w:rsidRPr="00225216" w:rsidRDefault="00235F9E" w:rsidP="00225216">
      <w:pPr>
        <w:pStyle w:val="a3"/>
        <w:widowControl/>
        <w:suppressAutoHyphens w:val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4"/>
        </w:rPr>
        <w:t>1.</w:t>
      </w:r>
      <w:r w:rsidR="00225216">
        <w:rPr>
          <w:rFonts w:cs="Arial"/>
          <w:sz w:val="24"/>
        </w:rPr>
        <w:t>4</w:t>
      </w:r>
      <w:r>
        <w:rPr>
          <w:rFonts w:cs="Arial"/>
          <w:sz w:val="24"/>
        </w:rPr>
        <w:t xml:space="preserve">. </w:t>
      </w:r>
      <w:r w:rsidR="00225216" w:rsidRPr="00225216">
        <w:rPr>
          <w:rFonts w:cs="Arial"/>
          <w:sz w:val="24"/>
        </w:rPr>
        <w:t xml:space="preserve">п. 11.2.29. изложить в </w:t>
      </w:r>
      <w:r w:rsidR="00704D04">
        <w:rPr>
          <w:rFonts w:cs="Arial"/>
          <w:sz w:val="24"/>
        </w:rPr>
        <w:t>следующей</w:t>
      </w:r>
      <w:r w:rsidR="00225216" w:rsidRPr="00225216">
        <w:rPr>
          <w:rFonts w:cs="Arial"/>
          <w:sz w:val="24"/>
        </w:rPr>
        <w:t xml:space="preserve"> редакции «Содержание и уборка скверов и прилегающих к ним тротуаров, проездов и газонов может осуществляться организациями в случаях, предусмотренных действующим законодательством, либо на основании заключенных договоров с администрацией поселка».</w:t>
      </w:r>
    </w:p>
    <w:p w:rsidR="00225216" w:rsidRDefault="00225216" w:rsidP="00225216">
      <w:pPr>
        <w:widowControl/>
        <w:tabs>
          <w:tab w:val="left" w:pos="1418"/>
          <w:tab w:val="left" w:pos="1701"/>
        </w:tabs>
        <w:suppressAutoHyphens w:val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1.5. </w:t>
      </w:r>
      <w:r w:rsidRPr="00225216">
        <w:rPr>
          <w:rFonts w:cs="Arial"/>
          <w:sz w:val="24"/>
        </w:rPr>
        <w:t xml:space="preserve">п. 11.2.30. изложить в </w:t>
      </w:r>
      <w:r w:rsidR="00704D04">
        <w:rPr>
          <w:rFonts w:cs="Arial"/>
          <w:sz w:val="24"/>
        </w:rPr>
        <w:t>следующей</w:t>
      </w:r>
      <w:r w:rsidRPr="00225216">
        <w:rPr>
          <w:rFonts w:cs="Arial"/>
          <w:sz w:val="24"/>
        </w:rPr>
        <w:t xml:space="preserve"> редакции «Содержание и уборка садов, скверов, парков, зеленых насаждений, находящихся в собственности организаций,</w:t>
      </w:r>
      <w:r w:rsidR="00704D04">
        <w:rPr>
          <w:rFonts w:cs="Arial"/>
          <w:sz w:val="24"/>
        </w:rPr>
        <w:t xml:space="preserve"> </w:t>
      </w:r>
      <w:r w:rsidR="00704D04">
        <w:rPr>
          <w:rFonts w:cs="Arial"/>
          <w:sz w:val="24"/>
        </w:rPr>
        <w:lastRenderedPageBreak/>
        <w:t>а также прилегающих территорий</w:t>
      </w:r>
      <w:r w:rsidRPr="00225216">
        <w:rPr>
          <w:rFonts w:cs="Arial"/>
          <w:sz w:val="24"/>
        </w:rPr>
        <w:t xml:space="preserve"> собственников помещений производится силами и средствами этих организаций, собственников помещений</w:t>
      </w:r>
      <w:r w:rsidR="00704D04">
        <w:rPr>
          <w:rFonts w:cs="Arial"/>
          <w:sz w:val="24"/>
        </w:rPr>
        <w:t>,</w:t>
      </w:r>
      <w:r w:rsidRPr="00072473">
        <w:rPr>
          <w:rFonts w:cs="Arial"/>
          <w:i/>
          <w:sz w:val="22"/>
          <w:szCs w:val="22"/>
        </w:rPr>
        <w:t xml:space="preserve"> </w:t>
      </w:r>
      <w:r w:rsidRPr="00225216">
        <w:rPr>
          <w:rFonts w:cs="Arial"/>
          <w:sz w:val="24"/>
        </w:rPr>
        <w:t>в случаях, предусмотренных действующим законодательством, либо на основании заключенных договоров с администрацией поселка».</w:t>
      </w:r>
    </w:p>
    <w:p w:rsidR="00225216" w:rsidRPr="008519A5" w:rsidRDefault="00225216" w:rsidP="00225216">
      <w:pPr>
        <w:widowControl/>
        <w:tabs>
          <w:tab w:val="left" w:pos="1418"/>
          <w:tab w:val="left" w:pos="1701"/>
        </w:tabs>
        <w:suppressAutoHyphens w:val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4"/>
        </w:rPr>
        <w:t xml:space="preserve">1.6. </w:t>
      </w:r>
      <w:proofErr w:type="spellStart"/>
      <w:r w:rsidRPr="00225216">
        <w:rPr>
          <w:sz w:val="24"/>
        </w:rPr>
        <w:t>пп</w:t>
      </w:r>
      <w:proofErr w:type="spellEnd"/>
      <w:r w:rsidRPr="00225216">
        <w:rPr>
          <w:sz w:val="24"/>
        </w:rPr>
        <w:t>. 4 п. 11.5.1 – исключить.</w:t>
      </w:r>
    </w:p>
    <w:p w:rsidR="00856D5C" w:rsidRDefault="00225216" w:rsidP="00225216">
      <w:pPr>
        <w:widowControl/>
        <w:tabs>
          <w:tab w:val="left" w:pos="1701"/>
        </w:tabs>
        <w:suppressAutoHyphens w:val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1.7.</w:t>
      </w:r>
      <w:r w:rsidRPr="0022521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п. 11.6.1.2 изложить в </w:t>
      </w:r>
      <w:r w:rsidR="00704D04">
        <w:rPr>
          <w:rFonts w:cs="Arial"/>
          <w:sz w:val="24"/>
        </w:rPr>
        <w:t>следующей</w:t>
      </w:r>
      <w:r>
        <w:rPr>
          <w:rFonts w:cs="Arial"/>
          <w:sz w:val="24"/>
        </w:rPr>
        <w:t xml:space="preserve"> редакции «</w:t>
      </w:r>
      <w:r w:rsidRPr="0094551D">
        <w:rPr>
          <w:rFonts w:cs="Arial"/>
          <w:sz w:val="24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</w:t>
      </w:r>
      <w:r>
        <w:rPr>
          <w:rFonts w:cs="Arial"/>
          <w:sz w:val="24"/>
        </w:rPr>
        <w:t xml:space="preserve"> в случаях, </w:t>
      </w:r>
      <w:r w:rsidRPr="00225216">
        <w:rPr>
          <w:rFonts w:cs="Arial"/>
          <w:sz w:val="24"/>
        </w:rPr>
        <w:t>предусмотренных действующим законодательством, либо на основании заключенных договоров с администрацией поселка</w:t>
      </w:r>
      <w:r>
        <w:rPr>
          <w:rFonts w:cs="Arial"/>
          <w:sz w:val="24"/>
        </w:rPr>
        <w:t>»</w:t>
      </w:r>
      <w:r w:rsidRPr="00225216">
        <w:rPr>
          <w:rFonts w:cs="Arial"/>
          <w:sz w:val="24"/>
        </w:rPr>
        <w:t>.</w:t>
      </w:r>
    </w:p>
    <w:p w:rsidR="00856D5C" w:rsidRDefault="00856D5C" w:rsidP="00856D5C">
      <w:pPr>
        <w:tabs>
          <w:tab w:val="left" w:pos="465"/>
        </w:tabs>
        <w:jc w:val="both"/>
        <w:rPr>
          <w:rFonts w:cs="Arial"/>
          <w:sz w:val="24"/>
        </w:rPr>
      </w:pPr>
      <w:r>
        <w:rPr>
          <w:rFonts w:cs="Arial"/>
          <w:bCs/>
          <w:color w:val="000000"/>
          <w:spacing w:val="5"/>
          <w:sz w:val="24"/>
        </w:rPr>
        <w:t xml:space="preserve">3. Настоящее </w:t>
      </w:r>
      <w:r>
        <w:rPr>
          <w:rFonts w:cs="Arial"/>
          <w:bCs/>
          <w:color w:val="000000"/>
          <w:sz w:val="24"/>
        </w:rPr>
        <w:t xml:space="preserve">решение </w:t>
      </w:r>
      <w:r>
        <w:rPr>
          <w:rFonts w:cs="Arial"/>
          <w:sz w:val="24"/>
        </w:rPr>
        <w:t>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856D5C" w:rsidRDefault="00856D5C" w:rsidP="00856D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4. Решение вступает в силу со дня его подписания.</w:t>
      </w:r>
    </w:p>
    <w:p w:rsidR="00856D5C" w:rsidRDefault="00856D5C" w:rsidP="00856D5C">
      <w:pPr>
        <w:rPr>
          <w:rFonts w:cs="Arial"/>
          <w:sz w:val="24"/>
        </w:rPr>
      </w:pPr>
    </w:p>
    <w:p w:rsidR="00856D5C" w:rsidRDefault="00856D5C" w:rsidP="00856D5C">
      <w:pPr>
        <w:rPr>
          <w:rFonts w:cs="Arial"/>
          <w:sz w:val="24"/>
        </w:rPr>
      </w:pPr>
    </w:p>
    <w:p w:rsidR="00856D5C" w:rsidRDefault="00856D5C" w:rsidP="00856D5C">
      <w:pPr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      </w:t>
      </w:r>
    </w:p>
    <w:p w:rsidR="00856D5C" w:rsidRDefault="00856D5C" w:rsidP="00856D5C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856D5C" w:rsidRDefault="00856D5C" w:rsidP="00856D5C">
      <w:pPr>
        <w:rPr>
          <w:rFonts w:cs="Arial"/>
          <w:sz w:val="24"/>
        </w:rPr>
      </w:pPr>
      <w:r>
        <w:rPr>
          <w:rFonts w:cs="Arial"/>
          <w:sz w:val="24"/>
        </w:rPr>
        <w:t>Председатель Совета</w:t>
      </w:r>
    </w:p>
    <w:p w:rsidR="00856D5C" w:rsidRDefault="00856D5C" w:rsidP="00856D5C">
      <w:pPr>
        <w:rPr>
          <w:rFonts w:cs="Arial"/>
          <w:sz w:val="24"/>
        </w:rPr>
      </w:pPr>
      <w:r>
        <w:rPr>
          <w:rFonts w:cs="Arial"/>
          <w:sz w:val="24"/>
        </w:rPr>
        <w:t xml:space="preserve">МО «Поселок Верхний Баскунчак»                                             А.И. </w:t>
      </w:r>
      <w:proofErr w:type="spellStart"/>
      <w:r>
        <w:rPr>
          <w:rFonts w:cs="Arial"/>
          <w:sz w:val="24"/>
        </w:rPr>
        <w:t>Сопрунов</w:t>
      </w:r>
      <w:proofErr w:type="spellEnd"/>
    </w:p>
    <w:p w:rsidR="00856D5C" w:rsidRDefault="00856D5C" w:rsidP="00856D5C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</w:t>
      </w:r>
    </w:p>
    <w:p w:rsidR="00856D5C" w:rsidRDefault="00856D5C" w:rsidP="00856D5C">
      <w:pPr>
        <w:ind w:left="720"/>
        <w:rPr>
          <w:rFonts w:cs="Arial"/>
          <w:sz w:val="24"/>
        </w:rPr>
      </w:pPr>
    </w:p>
    <w:p w:rsidR="00856D5C" w:rsidRDefault="00856D5C" w:rsidP="00856D5C">
      <w:pPr>
        <w:ind w:left="720"/>
        <w:rPr>
          <w:rFonts w:cs="Arial"/>
          <w:sz w:val="24"/>
        </w:rPr>
      </w:pPr>
    </w:p>
    <w:p w:rsidR="00856D5C" w:rsidRDefault="00856D5C" w:rsidP="00856D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муниципального образования                                         Ш.З. </w:t>
      </w:r>
      <w:proofErr w:type="spellStart"/>
      <w:r>
        <w:rPr>
          <w:rFonts w:cs="Arial"/>
          <w:sz w:val="24"/>
        </w:rPr>
        <w:t>Тикеев</w:t>
      </w:r>
      <w:proofErr w:type="spellEnd"/>
      <w:r>
        <w:rPr>
          <w:rFonts w:cs="Arial"/>
          <w:sz w:val="24"/>
        </w:rPr>
        <w:t xml:space="preserve"> </w:t>
      </w:r>
    </w:p>
    <w:p w:rsidR="00856D5C" w:rsidRDefault="00856D5C" w:rsidP="00856D5C">
      <w:pPr>
        <w:ind w:left="720"/>
        <w:jc w:val="right"/>
        <w:rPr>
          <w:rFonts w:cs="Arial"/>
          <w:sz w:val="24"/>
        </w:rPr>
      </w:pPr>
    </w:p>
    <w:p w:rsidR="00856D5C" w:rsidRDefault="00856D5C" w:rsidP="00856D5C">
      <w:pPr>
        <w:ind w:left="720"/>
        <w:jc w:val="right"/>
        <w:rPr>
          <w:rFonts w:cs="Arial"/>
          <w:sz w:val="24"/>
        </w:rPr>
      </w:pPr>
    </w:p>
    <w:p w:rsidR="00856D5C" w:rsidRDefault="00856D5C" w:rsidP="00856D5C">
      <w:pPr>
        <w:ind w:left="720"/>
        <w:jc w:val="right"/>
        <w:rPr>
          <w:rFonts w:cs="Arial"/>
          <w:sz w:val="24"/>
        </w:rPr>
      </w:pPr>
    </w:p>
    <w:p w:rsidR="00856D5C" w:rsidRDefault="00856D5C" w:rsidP="00856D5C">
      <w:pPr>
        <w:ind w:left="720"/>
        <w:jc w:val="right"/>
        <w:rPr>
          <w:rFonts w:cs="Arial"/>
          <w:sz w:val="24"/>
        </w:rPr>
      </w:pPr>
    </w:p>
    <w:p w:rsidR="00856D5C" w:rsidRDefault="00856D5C" w:rsidP="00856D5C">
      <w:pPr>
        <w:ind w:left="720"/>
        <w:jc w:val="right"/>
        <w:rPr>
          <w:rFonts w:cs="Arial"/>
          <w:sz w:val="24"/>
        </w:rPr>
      </w:pPr>
    </w:p>
    <w:p w:rsidR="0040250E" w:rsidRDefault="00C22FD1" w:rsidP="00856D5C"/>
    <w:sectPr w:rsidR="0040250E" w:rsidSect="0083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5C"/>
    <w:rsid w:val="000666DD"/>
    <w:rsid w:val="000D2940"/>
    <w:rsid w:val="00143450"/>
    <w:rsid w:val="001D0D53"/>
    <w:rsid w:val="001D2C16"/>
    <w:rsid w:val="00225216"/>
    <w:rsid w:val="00235F9E"/>
    <w:rsid w:val="002376EC"/>
    <w:rsid w:val="00704D04"/>
    <w:rsid w:val="00832E7D"/>
    <w:rsid w:val="00856D5C"/>
    <w:rsid w:val="009D2F8B"/>
    <w:rsid w:val="00C2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9E"/>
    <w:pPr>
      <w:ind w:left="720"/>
      <w:contextualSpacing/>
    </w:pPr>
    <w:rPr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2017-12-27T04:35:00Z</dcterms:created>
  <dcterms:modified xsi:type="dcterms:W3CDTF">2017-12-28T06:50:00Z</dcterms:modified>
</cp:coreProperties>
</file>