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04" w:rsidRDefault="004818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1804" w:rsidRDefault="0098798D">
      <w:pPr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Астраханская  область  Ахтубинский  район</w:t>
      </w:r>
    </w:p>
    <w:p w:rsidR="00481804" w:rsidRDefault="0098798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АДМИНИСТРАЦИЯ МУНИЦИПАЛЬНОГО   ОБРАЗОВАНИЯ</w:t>
      </w:r>
    </w:p>
    <w:p w:rsidR="00481804" w:rsidRDefault="0098798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 ВЕРХНИЙ  БАСКУНЧАК»</w:t>
      </w:r>
    </w:p>
    <w:p w:rsidR="00481804" w:rsidRDefault="00481804">
      <w:pPr>
        <w:jc w:val="center"/>
        <w:rPr>
          <w:rFonts w:ascii="Arial" w:hAnsi="Arial"/>
          <w:sz w:val="24"/>
          <w:szCs w:val="24"/>
        </w:rPr>
      </w:pPr>
    </w:p>
    <w:p w:rsidR="00481804" w:rsidRDefault="0098798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</w:t>
      </w:r>
    </w:p>
    <w:p w:rsidR="00481804" w:rsidRDefault="00481804">
      <w:pPr>
        <w:jc w:val="both"/>
        <w:rPr>
          <w:rFonts w:ascii="Arial" w:hAnsi="Arial"/>
          <w:sz w:val="24"/>
          <w:szCs w:val="24"/>
        </w:rPr>
      </w:pPr>
    </w:p>
    <w:p w:rsidR="00481804" w:rsidRDefault="00481804">
      <w:pPr>
        <w:jc w:val="both"/>
        <w:rPr>
          <w:rFonts w:ascii="Arial" w:hAnsi="Arial"/>
          <w:sz w:val="24"/>
          <w:szCs w:val="24"/>
        </w:rPr>
      </w:pPr>
    </w:p>
    <w:p w:rsidR="00481804" w:rsidRDefault="0098798D">
      <w:pPr>
        <w:jc w:val="both"/>
      </w:pPr>
      <w:r>
        <w:rPr>
          <w:rFonts w:ascii="Arial" w:hAnsi="Arial"/>
          <w:sz w:val="24"/>
          <w:szCs w:val="24"/>
        </w:rPr>
        <w:t>от    02.12.2019                                                                                                     №  208</w:t>
      </w:r>
    </w:p>
    <w:p w:rsidR="00481804" w:rsidRDefault="00481804">
      <w:pPr>
        <w:jc w:val="both"/>
        <w:rPr>
          <w:rFonts w:ascii="Arial" w:hAnsi="Arial"/>
          <w:sz w:val="24"/>
          <w:szCs w:val="24"/>
        </w:rPr>
      </w:pPr>
    </w:p>
    <w:p w:rsidR="00481804" w:rsidRPr="00F326D1" w:rsidRDefault="0098798D" w:rsidP="00F326D1">
      <w:pPr>
        <w:ind w:right="3690"/>
        <w:jc w:val="both"/>
      </w:pPr>
      <w:r>
        <w:rPr>
          <w:rFonts w:ascii="Arial" w:hAnsi="Arial" w:cs="Times New Roman"/>
          <w:sz w:val="24"/>
          <w:szCs w:val="24"/>
        </w:rPr>
        <w:t>Об утверждении Порядка</w:t>
      </w:r>
      <w:r w:rsidR="00F326D1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осуществления  контроля за выполнением</w:t>
      </w:r>
      <w:r w:rsidR="00F326D1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муниципального задания муниципальными</w:t>
      </w:r>
      <w:r w:rsidR="00F326D1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 учреждениями  администрации</w:t>
      </w:r>
      <w:r w:rsidR="00F326D1">
        <w:t xml:space="preserve"> </w:t>
      </w:r>
      <w:r>
        <w:rPr>
          <w:rFonts w:ascii="Arial" w:hAnsi="Arial" w:cs="Times New Roman"/>
          <w:sz w:val="24"/>
          <w:szCs w:val="24"/>
        </w:rPr>
        <w:t>муниципального образования «</w:t>
      </w:r>
      <w:r w:rsidR="00F326D1">
        <w:rPr>
          <w:rFonts w:ascii="Arial" w:hAnsi="Arial" w:cs="Times New Roman"/>
          <w:sz w:val="24"/>
          <w:szCs w:val="24"/>
        </w:rPr>
        <w:t xml:space="preserve">Посёлок </w:t>
      </w:r>
      <w:r>
        <w:rPr>
          <w:rFonts w:ascii="Arial" w:hAnsi="Arial" w:cs="Times New Roman"/>
          <w:sz w:val="24"/>
          <w:szCs w:val="24"/>
        </w:rPr>
        <w:t xml:space="preserve">Верхний Баскунчак»  </w:t>
      </w:r>
    </w:p>
    <w:p w:rsidR="00481804" w:rsidRDefault="00481804">
      <w:pPr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481804" w:rsidRDefault="0098798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Times New Roman"/>
          <w:sz w:val="24"/>
          <w:szCs w:val="24"/>
        </w:rPr>
        <w:t>Во исполнение статьи 69.2 Бюджетного кодекса РФ,</w:t>
      </w:r>
      <w:r w:rsidR="00F326D1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в соответствии со статьей 32 Федерального закона от 12.01.1996 № 7 ФЗ «</w:t>
      </w:r>
      <w:r>
        <w:rPr>
          <w:rFonts w:ascii="Arial" w:hAnsi="Arial" w:cs="Times New Roman"/>
          <w:bCs/>
          <w:sz w:val="24"/>
          <w:szCs w:val="24"/>
        </w:rPr>
        <w:t xml:space="preserve">О некоммерческих организациях », постановлением 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 администрации муниципального образования «</w:t>
      </w:r>
      <w:r w:rsidR="00F326D1">
        <w:rPr>
          <w:rFonts w:ascii="Arial" w:hAnsi="Arial" w:cs="Times New Roman"/>
          <w:sz w:val="24"/>
          <w:szCs w:val="24"/>
        </w:rPr>
        <w:t>Посёлок</w:t>
      </w:r>
      <w:r>
        <w:rPr>
          <w:rFonts w:ascii="Arial" w:hAnsi="Arial" w:cs="Times New Roman"/>
          <w:sz w:val="24"/>
          <w:szCs w:val="24"/>
        </w:rPr>
        <w:t xml:space="preserve"> Верхний Баскунчак» от 08.02.2018 № 23 «</w:t>
      </w:r>
      <w:r>
        <w:rPr>
          <w:rFonts w:ascii="Arial" w:hAnsi="Arial"/>
          <w:sz w:val="24"/>
          <w:szCs w:val="24"/>
        </w:rPr>
        <w:t>Об утверждении порядка формирования муниципального задания на оказание муниципальных услуг (выполнение работ) муниципальными   учреждениями   муниципального образования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 и финансового обеспечения выполнения муниципального задания», администрация МО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</w:t>
      </w:r>
    </w:p>
    <w:p w:rsidR="00481804" w:rsidRDefault="00481804">
      <w:pPr>
        <w:jc w:val="both"/>
        <w:rPr>
          <w:rFonts w:ascii="Arial" w:hAnsi="Arial"/>
          <w:sz w:val="24"/>
          <w:szCs w:val="24"/>
        </w:rPr>
      </w:pPr>
    </w:p>
    <w:p w:rsidR="00481804" w:rsidRDefault="0098798D">
      <w:pPr>
        <w:jc w:val="center"/>
      </w:pPr>
      <w:r>
        <w:rPr>
          <w:rFonts w:ascii="Arial" w:hAnsi="Arial"/>
          <w:sz w:val="24"/>
          <w:szCs w:val="24"/>
        </w:rPr>
        <w:t>ПОСТАНОВЛЯЕТ:</w:t>
      </w:r>
    </w:p>
    <w:p w:rsidR="00481804" w:rsidRDefault="0098798D">
      <w:pPr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</w:t>
      </w:r>
    </w:p>
    <w:p w:rsidR="00481804" w:rsidRDefault="0098798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 Утвердить прилагаемый Порядок </w:t>
      </w:r>
      <w:r>
        <w:rPr>
          <w:rFonts w:ascii="Arial" w:hAnsi="Arial" w:cs="Times New Roman"/>
          <w:sz w:val="24"/>
          <w:szCs w:val="24"/>
        </w:rPr>
        <w:t xml:space="preserve">осуществления  контроля за выполнением </w:t>
      </w:r>
    </w:p>
    <w:p w:rsidR="00481804" w:rsidRDefault="0098798D">
      <w:pPr>
        <w:jc w:val="both"/>
      </w:pPr>
      <w:r>
        <w:rPr>
          <w:rFonts w:ascii="Arial" w:hAnsi="Arial" w:cs="Times New Roman"/>
          <w:sz w:val="24"/>
          <w:szCs w:val="24"/>
        </w:rPr>
        <w:t>муниципального задания муниципальными  учреждениями  администрации муниципального образования «</w:t>
      </w:r>
      <w:r w:rsidR="00F326D1">
        <w:rPr>
          <w:rFonts w:ascii="Arial" w:hAnsi="Arial" w:cs="Times New Roman"/>
          <w:sz w:val="24"/>
          <w:szCs w:val="24"/>
        </w:rPr>
        <w:t>Посёлок</w:t>
      </w:r>
      <w:r>
        <w:rPr>
          <w:rFonts w:ascii="Arial" w:hAnsi="Arial" w:cs="Times New Roman"/>
          <w:sz w:val="24"/>
          <w:szCs w:val="24"/>
        </w:rPr>
        <w:t xml:space="preserve"> Верхний Баскунчак»</w:t>
      </w:r>
      <w:r>
        <w:rPr>
          <w:rFonts w:ascii="Arial" w:hAnsi="Arial"/>
          <w:sz w:val="24"/>
          <w:szCs w:val="24"/>
        </w:rPr>
        <w:t>.</w:t>
      </w:r>
    </w:p>
    <w:p w:rsidR="00481804" w:rsidRDefault="0098798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Данное постановление разместить на официальном сайте администрации МО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 в информационно-телекоммуникационной сети «Интернет».</w:t>
      </w:r>
    </w:p>
    <w:p w:rsidR="00481804" w:rsidRDefault="0098798D">
      <w:pPr>
        <w:jc w:val="both"/>
      </w:pPr>
      <w:r>
        <w:rPr>
          <w:rFonts w:ascii="Arial" w:hAnsi="Arial"/>
          <w:sz w:val="24"/>
          <w:szCs w:val="24"/>
        </w:rPr>
        <w:t>3. Постановление вступает в силу с момента подписания и распространяется на правоотношения, возникшие с 01.01.2019 года.</w:t>
      </w:r>
    </w:p>
    <w:p w:rsidR="00481804" w:rsidRDefault="0098798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Контроль за исполнением настоящего постановления  возложить на заместителя главы администрации - начальника отдела по социальной политике, правовым и кадровым вопросам администрации МО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Баскунчак».</w:t>
      </w:r>
    </w:p>
    <w:p w:rsidR="00481804" w:rsidRDefault="00481804">
      <w:pPr>
        <w:jc w:val="both"/>
        <w:rPr>
          <w:rFonts w:ascii="Arial" w:hAnsi="Arial" w:cs="Times New Roman"/>
          <w:sz w:val="24"/>
          <w:szCs w:val="24"/>
        </w:rPr>
      </w:pPr>
    </w:p>
    <w:p w:rsidR="00481804" w:rsidRDefault="00481804">
      <w:pPr>
        <w:rPr>
          <w:rFonts w:ascii="Arial" w:hAnsi="Arial" w:cs="Times New Roman"/>
          <w:sz w:val="24"/>
          <w:szCs w:val="24"/>
        </w:rPr>
      </w:pPr>
    </w:p>
    <w:p w:rsidR="00481804" w:rsidRDefault="00481804">
      <w:pPr>
        <w:rPr>
          <w:rFonts w:ascii="Arial" w:hAnsi="Arial" w:cs="Times New Roman"/>
          <w:sz w:val="24"/>
          <w:szCs w:val="24"/>
        </w:rPr>
      </w:pPr>
    </w:p>
    <w:p w:rsidR="00481804" w:rsidRDefault="0098798D">
      <w:r>
        <w:rPr>
          <w:rFonts w:ascii="Arial" w:hAnsi="Arial" w:cs="Times New Roman"/>
          <w:sz w:val="24"/>
          <w:szCs w:val="24"/>
        </w:rPr>
        <w:t>И.о. главы муниципального образования                                             О.В. Никитенко</w:t>
      </w:r>
    </w:p>
    <w:p w:rsidR="00481804" w:rsidRDefault="00481804">
      <w:pPr>
        <w:rPr>
          <w:rFonts w:ascii="Arial" w:hAnsi="Arial" w:cs="Times New Roman"/>
          <w:sz w:val="24"/>
          <w:szCs w:val="24"/>
        </w:rPr>
      </w:pPr>
    </w:p>
    <w:p w:rsidR="00481804" w:rsidRDefault="00481804">
      <w:pPr>
        <w:rPr>
          <w:rFonts w:ascii="Arial" w:hAnsi="Arial" w:cs="Times New Roman"/>
          <w:sz w:val="24"/>
          <w:szCs w:val="24"/>
        </w:rPr>
      </w:pPr>
    </w:p>
    <w:p w:rsidR="00481804" w:rsidRDefault="00481804">
      <w:pPr>
        <w:rPr>
          <w:rFonts w:ascii="Arial" w:hAnsi="Arial" w:cs="Times New Roman"/>
          <w:sz w:val="24"/>
          <w:szCs w:val="24"/>
        </w:rPr>
      </w:pPr>
    </w:p>
    <w:p w:rsidR="00481804" w:rsidRDefault="00481804">
      <w:pPr>
        <w:rPr>
          <w:rFonts w:ascii="Arial" w:hAnsi="Arial" w:cs="Times New Roman"/>
          <w:sz w:val="24"/>
          <w:szCs w:val="24"/>
        </w:rPr>
      </w:pPr>
    </w:p>
    <w:p w:rsidR="00F326D1" w:rsidRDefault="00F326D1">
      <w:pPr>
        <w:rPr>
          <w:rFonts w:ascii="Arial" w:hAnsi="Arial" w:cs="Times New Roman"/>
          <w:sz w:val="24"/>
          <w:szCs w:val="24"/>
        </w:rPr>
      </w:pPr>
    </w:p>
    <w:p w:rsidR="00F326D1" w:rsidRDefault="00F326D1">
      <w:pPr>
        <w:rPr>
          <w:rFonts w:ascii="Arial" w:hAnsi="Arial" w:cs="Times New Roman"/>
          <w:sz w:val="24"/>
          <w:szCs w:val="24"/>
        </w:rPr>
      </w:pPr>
    </w:p>
    <w:p w:rsidR="00F326D1" w:rsidRDefault="00F326D1">
      <w:pPr>
        <w:rPr>
          <w:rFonts w:ascii="Arial" w:hAnsi="Arial" w:cs="Times New Roman"/>
          <w:sz w:val="24"/>
          <w:szCs w:val="24"/>
        </w:rPr>
      </w:pPr>
    </w:p>
    <w:p w:rsidR="00481804" w:rsidRDefault="00481804">
      <w:pPr>
        <w:rPr>
          <w:rFonts w:ascii="Arial" w:hAnsi="Arial" w:cs="Times New Roman"/>
          <w:sz w:val="24"/>
          <w:szCs w:val="24"/>
        </w:rPr>
      </w:pPr>
    </w:p>
    <w:p w:rsidR="00481804" w:rsidRDefault="00481804">
      <w:pPr>
        <w:rPr>
          <w:rFonts w:ascii="Arial" w:hAnsi="Arial" w:cs="Times New Roman"/>
          <w:sz w:val="24"/>
          <w:szCs w:val="24"/>
        </w:rPr>
      </w:pPr>
    </w:p>
    <w:p w:rsidR="00481804" w:rsidRDefault="0098798D">
      <w:pPr>
        <w:ind w:firstLine="5880"/>
        <w:jc w:val="right"/>
      </w:pPr>
      <w:r>
        <w:rPr>
          <w:rFonts w:ascii="Arial" w:hAnsi="Arial" w:cs="Times New Roman"/>
          <w:sz w:val="24"/>
          <w:szCs w:val="24"/>
        </w:rPr>
        <w:lastRenderedPageBreak/>
        <w:t>Утвержден:</w:t>
      </w:r>
    </w:p>
    <w:p w:rsidR="00481804" w:rsidRDefault="0098798D">
      <w:pPr>
        <w:ind w:firstLine="5880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постановлением Администрации </w:t>
      </w:r>
    </w:p>
    <w:p w:rsidR="00481804" w:rsidRDefault="0098798D">
      <w:pPr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МО «</w:t>
      </w:r>
      <w:r w:rsidR="00F326D1">
        <w:rPr>
          <w:rFonts w:ascii="Arial" w:hAnsi="Arial" w:cs="Times New Roman"/>
          <w:sz w:val="24"/>
          <w:szCs w:val="24"/>
        </w:rPr>
        <w:t>Посёлок</w:t>
      </w:r>
      <w:r>
        <w:rPr>
          <w:rFonts w:ascii="Arial" w:hAnsi="Arial" w:cs="Times New Roman"/>
          <w:sz w:val="24"/>
          <w:szCs w:val="24"/>
        </w:rPr>
        <w:t xml:space="preserve"> Верхний Баскунчак»</w:t>
      </w:r>
    </w:p>
    <w:p w:rsidR="00481804" w:rsidRDefault="0098798D">
      <w:pPr>
        <w:ind w:firstLine="5880"/>
        <w:jc w:val="right"/>
      </w:pPr>
      <w:r>
        <w:rPr>
          <w:rFonts w:ascii="Arial" w:hAnsi="Arial" w:cs="Times New Roman"/>
          <w:sz w:val="24"/>
          <w:szCs w:val="24"/>
        </w:rPr>
        <w:t xml:space="preserve">от 02.12.2019г. № 208 </w:t>
      </w:r>
    </w:p>
    <w:p w:rsidR="00481804" w:rsidRDefault="00481804">
      <w:pPr>
        <w:ind w:firstLine="540"/>
        <w:jc w:val="both"/>
        <w:rPr>
          <w:rFonts w:ascii="Times New Roman" w:hAnsi="Times New Roman" w:cs="Times New Roman"/>
        </w:rPr>
      </w:pPr>
    </w:p>
    <w:p w:rsidR="00481804" w:rsidRDefault="00481804">
      <w:pPr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Arial" w:eastAsia="Times New Roman" w:hAnsi="Arial" w:cs="Times New Roman"/>
          <w:b/>
          <w:bCs/>
          <w:color w:val="1A171B"/>
          <w:sz w:val="24"/>
          <w:szCs w:val="24"/>
        </w:rPr>
      </w:pPr>
    </w:p>
    <w:p w:rsidR="00481804" w:rsidRDefault="0098798D">
      <w:pPr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1A171B"/>
          <w:sz w:val="24"/>
          <w:szCs w:val="24"/>
        </w:rPr>
        <w:t>ПОРЯДОК</w:t>
      </w:r>
    </w:p>
    <w:p w:rsidR="00481804" w:rsidRDefault="0098798D">
      <w:pPr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1A171B"/>
          <w:sz w:val="24"/>
          <w:szCs w:val="24"/>
        </w:rPr>
        <w:t xml:space="preserve">по осуществлению контроля за выполнением </w:t>
      </w:r>
    </w:p>
    <w:p w:rsidR="00481804" w:rsidRDefault="0098798D">
      <w:pPr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муниципального задания муниципальными учреждениями администрации муниципального образования «</w:t>
      </w:r>
      <w:r w:rsidR="00F326D1">
        <w:rPr>
          <w:rFonts w:ascii="Arial" w:hAnsi="Arial" w:cs="Times New Roman"/>
          <w:b/>
          <w:sz w:val="24"/>
          <w:szCs w:val="24"/>
        </w:rPr>
        <w:t>Посёлок</w:t>
      </w:r>
      <w:r>
        <w:rPr>
          <w:rFonts w:ascii="Arial" w:hAnsi="Arial" w:cs="Times New Roman"/>
          <w:b/>
          <w:sz w:val="24"/>
          <w:szCs w:val="24"/>
        </w:rPr>
        <w:t xml:space="preserve"> Верхний Баскунчак»</w:t>
      </w:r>
    </w:p>
    <w:p w:rsidR="00481804" w:rsidRDefault="0098798D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1. Настоящий Порядок устанавливает правила осуществления контроля за выполнением муниципального задания на оказание муниципальных услуг (выполнение работ) муниципальными учреждениями администрации муниципального образования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2. Объектом контроля за выполнением муниципального задания являются показатели, характеризующие качество и (или) объем муниципальных услуг (работ), установленных в муниципальном задании учреждения.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3. Целью осуществления контроля за выполнением муниципального задания является выполнение учреждением показателей, характеризующих качество и (или) объем муниципальных услуг (работ), установленных в муниципальном задании.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4. Основными задачами осуществления контроля за выполнением муниципального задания являются: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определение соответствия фактических значений показателей объема и (или) качества муниципальных услуг (работ), оказанных (выполненных) учреждением, плановым значениям, установленным в муниципальном задании;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анализ причин отклонения фактического объема и (или) качества муниципальных услуг (работ), оказанных (выполненных) учреждением, от плановых значений, установленных в муниципальном задании;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принятие мер по обеспечению выполнения установленных в муниципальном задании показателей, характеризующих качество и (или) объем муниципальных услуг (работ).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5. Контроль за выполнением муниципального задания осуществляется на основании: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ежеквартального отчета о выполнении муниципального задания;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годового отчета о выполнении муниципального задания.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Фактические значения показателей объема и (или) качества муниципальных услуг (работ), содержащиеся в ежеквартальном отчете о выполнении муниципального задания, годовом отчете о выполнении муниципального задания, представляют годовое значение показателей объема и (или) качества муниципальных услуг (работ) выполненных за счет средств субсидии, в том числе сверх муниципального задания: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стандарты (показатели) качества муниципальных услуг;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жалобы (</w:t>
      </w:r>
      <w:r w:rsidR="00044EA7">
        <w:rPr>
          <w:rFonts w:ascii="Arial" w:hAnsi="Arial"/>
          <w:sz w:val="24"/>
          <w:szCs w:val="24"/>
        </w:rPr>
        <w:t>претензии) п</w:t>
      </w:r>
      <w:r>
        <w:rPr>
          <w:rFonts w:ascii="Arial" w:hAnsi="Arial"/>
          <w:sz w:val="24"/>
          <w:szCs w:val="24"/>
        </w:rPr>
        <w:t>отребителей на качество;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результаты проведения контрольных мероприятий.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 xml:space="preserve">6. Согласно пункту </w:t>
      </w:r>
      <w:r>
        <w:rPr>
          <w:rFonts w:ascii="Arial" w:hAnsi="Arial"/>
          <w:color w:val="000000"/>
          <w:sz w:val="24"/>
          <w:szCs w:val="24"/>
        </w:rPr>
        <w:t>36</w:t>
      </w:r>
      <w:r>
        <w:rPr>
          <w:rFonts w:ascii="Arial" w:hAnsi="Arial"/>
          <w:sz w:val="24"/>
          <w:szCs w:val="24"/>
        </w:rPr>
        <w:t xml:space="preserve"> Порядка формирования муниципального задания на оказание муниципальных услуг (выполнение работ) муниципальными учреждениями муниципального образования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Баскунчак»» и финансового обеспечения выполнения муниципального задания, утвержденного постановлением администрации МО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 от</w:t>
      </w:r>
      <w:r>
        <w:rPr>
          <w:sz w:val="28"/>
          <w:szCs w:val="28"/>
        </w:rPr>
        <w:t xml:space="preserve"> </w:t>
      </w:r>
      <w:r>
        <w:rPr>
          <w:rFonts w:ascii="Arial" w:hAnsi="Arial"/>
          <w:sz w:val="24"/>
          <w:szCs w:val="24"/>
        </w:rPr>
        <w:t xml:space="preserve">08.02.2018 г. № 23  (далее - Порядок), ежеквартальный отчет о выполнении муниципального </w:t>
      </w:r>
      <w:r>
        <w:rPr>
          <w:rFonts w:ascii="Arial" w:hAnsi="Arial"/>
          <w:sz w:val="24"/>
          <w:szCs w:val="24"/>
        </w:rPr>
        <w:lastRenderedPageBreak/>
        <w:t xml:space="preserve">задания в части предварительной оценки достижения плановых показателей </w:t>
      </w:r>
    </w:p>
    <w:p w:rsidR="00481804" w:rsidRDefault="00481804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</w:p>
    <w:p w:rsidR="00481804" w:rsidRDefault="00481804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годового объема оказания муниципальных услуг (выполнения работ) за соответствующий финансовый год составляется учреждением по форме, аналогичной форме отчета о выполнении муниципального задания, предусмотренной приложением 2 к Порядку, и представляется  на бумажном носителе, подписанный руководителем учреждения не позднее 1 ноября соответствующего финансового года.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7. Администрация муниципального образования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Баскунчак», осуществляющая координацию деятельности соответствующих учреждений, в течение 10 рабочих дней со дня представления учреждением ежеквартального отчета о выполнении муниципального задания должны принять его либо уведомить учреждение о причинах несоответствия предварительного отчета о выполнении муниципального задания требованиям, установленным Положением, и вернуть его на доработку.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Учреждение в течение 10 рабочих дней должно доработать предварительный (ежеквартальный) отчет о выполнении муниципального задания и повторно представить его в администрацию муниципального образования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Баскунчак», осуществляющую координацию деятельности соответствующего учреждения.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8. Согласно пункту 37 Порядка, отчет о выполнении муниципального задания за отчетный финансовый год размещается на официальном сайте администрации МО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 по форме, предусмотренной приложением 2 к Порядку, в срок не позднее 01 марта финансового года, следующего за отчетным.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Администрация муниципального образования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Баскунчак», осуществляющая координацию деятельности соответствующих учреждений, не позднее 20 января финансового года, следующего за отчетным, должны принять отчет о выполнении муниципального задания. При наличии замечаний отчет о выполнении муниципального задания возвращается на доработку с уведомлением о причине (причинах) отказа в соответствии с требованиями, установленными Положением.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Доработанный учреждением отчет о выполнении муниципального задания представляется в администрацию муниципального образования «</w:t>
      </w:r>
      <w:r w:rsidR="00F326D1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Верхний Баскунчак», осуществляющим координацию деятельности соответствующих учреждений, и принимается не позднее 25 января финансового года, следующего за отчетным.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9. Результатом осуществления контроля за выполнением муниципального задания являются:</w:t>
      </w:r>
    </w:p>
    <w:p w:rsidR="00481804" w:rsidRDefault="0098798D">
      <w:pPr>
        <w:widowControl/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уточнение муниципального задания и размера субсидии, в случае если показатели объема, указанные в предварительном отчете о выполнении муниципального задания, меньше показателей, установленных в муниципальном задании (с учетом допустимых (возможных) отклонений);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возврат средств субсидии в соответствии с бюджетным законодательством Российской Федерации, в случае если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в объеме, соответствующем показателям, характеризующим объем неоказанной муниципальной услуги (невыполненной работы);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- формирование и финансовое обеспечение выполнения учреждением муниципального задания на очередной финансовый год и плановый период с учетом показателей отчетов о выполнении муниципального задания учреждением и результатов проверок выполнения муниципального задания;</w:t>
      </w: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lastRenderedPageBreak/>
        <w:t xml:space="preserve">- применение к руководителю учреждения мер дисциплинарных взысканий, установленных трудовым законодательством Российской Федерации, а также направление материалов проверки выполнения муниципального задания в </w:t>
      </w:r>
    </w:p>
    <w:p w:rsidR="00481804" w:rsidRDefault="00481804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</w:p>
    <w:p w:rsidR="00481804" w:rsidRDefault="00481804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</w:p>
    <w:p w:rsidR="00481804" w:rsidRDefault="0098798D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правоохранительные органы в случае, если по результатам проверки выполнения муниципального задания выявлено нарушение законодательства Российской Федерации.</w:t>
      </w:r>
    </w:p>
    <w:p w:rsidR="00481804" w:rsidRDefault="00481804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</w:p>
    <w:p w:rsidR="00481804" w:rsidRDefault="00481804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 w:rsidP="00F326D1">
      <w:p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F326D1" w:rsidRDefault="00F326D1" w:rsidP="00F326D1">
      <w:p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F326D1" w:rsidRDefault="00F326D1" w:rsidP="00F326D1">
      <w:p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98798D">
      <w:pPr>
        <w:numPr>
          <w:ilvl w:val="0"/>
          <w:numId w:val="2"/>
        </w:numPr>
        <w:suppressAutoHyphens w:val="0"/>
        <w:jc w:val="right"/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lastRenderedPageBreak/>
        <w:t xml:space="preserve">Приложение </w:t>
      </w:r>
    </w:p>
    <w:p w:rsidR="00481804" w:rsidRDefault="0098798D">
      <w:pPr>
        <w:numPr>
          <w:ilvl w:val="0"/>
          <w:numId w:val="2"/>
        </w:numPr>
        <w:suppressAutoHyphens w:val="0"/>
        <w:jc w:val="right"/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>к Порядку, утвержденному</w:t>
      </w:r>
    </w:p>
    <w:p w:rsidR="00481804" w:rsidRDefault="0098798D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>постановлением администрации</w:t>
      </w:r>
    </w:p>
    <w:p w:rsidR="00481804" w:rsidRDefault="0098798D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>МО «</w:t>
      </w:r>
      <w:r w:rsidR="00F326D1">
        <w:rPr>
          <w:rFonts w:ascii="Arial" w:eastAsia="Calibri" w:hAnsi="Arial" w:cs="Times New Roman"/>
          <w:sz w:val="24"/>
          <w:szCs w:val="24"/>
          <w:lang w:eastAsia="en-US" w:bidi="ar-SA"/>
        </w:rPr>
        <w:t>Посёлок</w:t>
      </w:r>
      <w:r>
        <w:rPr>
          <w:rFonts w:ascii="Arial" w:eastAsia="Calibri" w:hAnsi="Arial" w:cs="Times New Roman"/>
          <w:sz w:val="24"/>
          <w:szCs w:val="24"/>
          <w:lang w:eastAsia="en-US" w:bidi="ar-SA"/>
        </w:rPr>
        <w:t xml:space="preserve"> Верхний Баскунчак»</w:t>
      </w:r>
    </w:p>
    <w:p w:rsidR="00481804" w:rsidRDefault="0098798D">
      <w:pPr>
        <w:numPr>
          <w:ilvl w:val="0"/>
          <w:numId w:val="2"/>
        </w:numPr>
        <w:suppressAutoHyphens w:val="0"/>
        <w:jc w:val="right"/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>от 02.12.2019 № 208</w:t>
      </w: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right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98798D">
      <w:pPr>
        <w:numPr>
          <w:ilvl w:val="0"/>
          <w:numId w:val="2"/>
        </w:numPr>
        <w:suppressAutoHyphens w:val="0"/>
        <w:jc w:val="center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bookmarkStart w:id="0" w:name="Par822"/>
      <w:bookmarkEnd w:id="0"/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ОТЧЕТ О ВЫПОЛНЕНИИ</w:t>
      </w:r>
    </w:p>
    <w:p w:rsidR="00481804" w:rsidRDefault="0098798D">
      <w:pPr>
        <w:numPr>
          <w:ilvl w:val="0"/>
          <w:numId w:val="2"/>
        </w:numPr>
        <w:suppressAutoHyphens w:val="0"/>
        <w:jc w:val="center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МУНИЦИПАЛЬНОГО ЗАДАНИЯ №</w:t>
      </w:r>
    </w:p>
    <w:p w:rsidR="00481804" w:rsidRDefault="0098798D">
      <w:pPr>
        <w:numPr>
          <w:ilvl w:val="0"/>
          <w:numId w:val="2"/>
        </w:numPr>
        <w:suppressAutoHyphens w:val="0"/>
        <w:jc w:val="center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на 20__ год и на плановый период 20__ и 20__ годов</w:t>
      </w:r>
    </w:p>
    <w:p w:rsidR="00481804" w:rsidRDefault="0098798D">
      <w:pPr>
        <w:numPr>
          <w:ilvl w:val="0"/>
          <w:numId w:val="2"/>
        </w:numPr>
        <w:suppressAutoHyphens w:val="0"/>
        <w:jc w:val="center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от «__» ____________ 20__ г.</w:t>
      </w:r>
    </w:p>
    <w:p w:rsidR="00481804" w:rsidRDefault="00481804">
      <w:pPr>
        <w:numPr>
          <w:ilvl w:val="0"/>
          <w:numId w:val="2"/>
        </w:numPr>
        <w:suppressAutoHyphens w:val="0"/>
        <w:jc w:val="center"/>
        <w:rPr>
          <w:rFonts w:ascii="Arial" w:eastAsia="Times New Roman" w:hAnsi="Arial" w:cs="Times New Roman"/>
          <w:sz w:val="24"/>
          <w:szCs w:val="24"/>
          <w:lang w:eastAsia="ru-RU" w:bidi="ar-SA"/>
        </w:rPr>
      </w:pPr>
    </w:p>
    <w:tbl>
      <w:tblPr>
        <w:tblW w:w="166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1668"/>
      </w:tblGrid>
      <w:tr w:rsidR="00481804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81804" w:rsidRDefault="0098798D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  <w:t>Коды</w:t>
            </w:r>
          </w:p>
        </w:tc>
      </w:tr>
      <w:tr w:rsidR="00481804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81804" w:rsidRDefault="0098798D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  <w:t>0506501</w:t>
            </w:r>
          </w:p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</w:pPr>
          </w:p>
        </w:tc>
      </w:tr>
      <w:tr w:rsidR="00481804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</w:pPr>
          </w:p>
        </w:tc>
      </w:tr>
      <w:tr w:rsidR="00481804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</w:pPr>
          </w:p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</w:pPr>
          </w:p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</w:pPr>
          </w:p>
        </w:tc>
      </w:tr>
      <w:tr w:rsidR="00481804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</w:pPr>
          </w:p>
        </w:tc>
      </w:tr>
      <w:tr w:rsidR="00481804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</w:pPr>
          </w:p>
        </w:tc>
      </w:tr>
      <w:tr w:rsidR="00481804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                                                                                                </w:t>
      </w:r>
    </w:p>
    <w:p w:rsidR="00481804" w:rsidRDefault="00481804">
      <w:pPr>
        <w:numPr>
          <w:ilvl w:val="0"/>
          <w:numId w:val="2"/>
        </w:numPr>
        <w:tabs>
          <w:tab w:val="left" w:pos="6624"/>
        </w:tabs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</w:p>
    <w:p w:rsidR="00481804" w:rsidRDefault="0098798D">
      <w:pPr>
        <w:numPr>
          <w:ilvl w:val="0"/>
          <w:numId w:val="2"/>
        </w:numPr>
        <w:tabs>
          <w:tab w:val="left" w:pos="6624"/>
        </w:tabs>
        <w:suppressAutoHyphens w:val="0"/>
        <w:jc w:val="both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    Форма по </w:t>
      </w:r>
      <w:hyperlink r:id="rId7">
        <w:r>
          <w:rPr>
            <w:rFonts w:ascii="Arial" w:eastAsia="Times New Roman" w:hAnsi="Arial" w:cs="Times New Roman"/>
            <w:sz w:val="24"/>
            <w:szCs w:val="24"/>
            <w:lang w:eastAsia="ru-RU" w:bidi="ar-SA"/>
          </w:rPr>
          <w:t>ОКУД</w:t>
        </w:r>
      </w:hyperlink>
    </w:p>
    <w:p w:rsidR="00481804" w:rsidRDefault="0098798D">
      <w:pPr>
        <w:numPr>
          <w:ilvl w:val="0"/>
          <w:numId w:val="2"/>
        </w:numPr>
        <w:tabs>
          <w:tab w:val="left" w:pos="6624"/>
        </w:tabs>
        <w:suppressAutoHyphens w:val="0"/>
        <w:jc w:val="both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   Дата</w:t>
      </w:r>
    </w:p>
    <w:p w:rsidR="00481804" w:rsidRDefault="0098798D">
      <w:pPr>
        <w:numPr>
          <w:ilvl w:val="0"/>
          <w:numId w:val="2"/>
        </w:numPr>
        <w:suppressAutoHyphens w:val="0"/>
        <w:jc w:val="right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Наименование муниципального учреждения                               Код по                            _______________________________________                сводному </w:t>
      </w:r>
    </w:p>
    <w:p w:rsidR="00481804" w:rsidRDefault="0098798D">
      <w:pPr>
        <w:numPr>
          <w:ilvl w:val="0"/>
          <w:numId w:val="2"/>
        </w:numPr>
        <w:suppressAutoHyphens w:val="0"/>
        <w:jc w:val="right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       _______________________________________              реестру          </w:t>
      </w:r>
    </w:p>
    <w:p w:rsidR="00481804" w:rsidRDefault="0098798D">
      <w:pPr>
        <w:numPr>
          <w:ilvl w:val="0"/>
          <w:numId w:val="2"/>
        </w:numPr>
        <w:suppressAutoHyphens w:val="0"/>
        <w:jc w:val="both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Виды деятельности муниципального учреждения    По </w:t>
      </w:r>
      <w:hyperlink r:id="rId8">
        <w:r>
          <w:rPr>
            <w:rFonts w:ascii="Arial" w:eastAsia="Times New Roman" w:hAnsi="Arial" w:cs="Times New Roman"/>
            <w:sz w:val="24"/>
            <w:szCs w:val="24"/>
            <w:lang w:eastAsia="ru-RU" w:bidi="ar-SA"/>
          </w:rPr>
          <w:t>ОКВЭД</w:t>
        </w:r>
      </w:hyperlink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______________________________________________         По </w:t>
      </w:r>
      <w:hyperlink r:id="rId9">
        <w:r>
          <w:rPr>
            <w:rFonts w:ascii="Arial" w:eastAsia="Times New Roman" w:hAnsi="Arial" w:cs="Times New Roman"/>
            <w:sz w:val="24"/>
            <w:szCs w:val="24"/>
            <w:lang w:eastAsia="ru-RU" w:bidi="ar-SA"/>
          </w:rPr>
          <w:t>ОКВЭД</w:t>
        </w:r>
      </w:hyperlink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______________________________________________                                  По ОКВЭД </w:t>
      </w:r>
    </w:p>
    <w:p w:rsidR="00481804" w:rsidRDefault="0098798D">
      <w:pPr>
        <w:numPr>
          <w:ilvl w:val="0"/>
          <w:numId w:val="2"/>
        </w:numPr>
        <w:suppressAutoHyphens w:val="0"/>
        <w:jc w:val="center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(</w:t>
      </w:r>
      <w:r>
        <w:rPr>
          <w:rFonts w:ascii="Arial" w:eastAsia="Calibri" w:hAnsi="Arial" w:cs="Times New Roman"/>
          <w:sz w:val="24"/>
          <w:szCs w:val="24"/>
          <w:lang w:eastAsia="en-US" w:bidi="ar-SA"/>
        </w:rPr>
        <w:t>указывается вид деятельности муниципального учреждения из общероссийского базового перечня или регионального перечня)</w:t>
      </w:r>
    </w:p>
    <w:p w:rsidR="00481804" w:rsidRDefault="00481804">
      <w:pPr>
        <w:numPr>
          <w:ilvl w:val="0"/>
          <w:numId w:val="2"/>
        </w:numPr>
        <w:suppressAutoHyphens w:val="0"/>
        <w:jc w:val="center"/>
        <w:rPr>
          <w:rFonts w:ascii="Arial" w:eastAsia="Times New Roman" w:hAnsi="Arial" w:cs="Times New Roman"/>
          <w:sz w:val="24"/>
          <w:szCs w:val="24"/>
          <w:lang w:eastAsia="ru-RU" w:bidi="ar-SA"/>
        </w:rPr>
      </w:pP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                                                          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Периодичность __________________________________________________           </w:t>
      </w:r>
    </w:p>
    <w:p w:rsidR="00481804" w:rsidRDefault="0098798D">
      <w:pPr>
        <w:numPr>
          <w:ilvl w:val="0"/>
          <w:numId w:val="2"/>
        </w:numPr>
        <w:suppressAutoHyphens w:val="0"/>
        <w:jc w:val="center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(указывается в соответствии с периодичностью представления отчета</w:t>
      </w:r>
    </w:p>
    <w:p w:rsidR="00481804" w:rsidRDefault="0098798D">
      <w:pPr>
        <w:numPr>
          <w:ilvl w:val="0"/>
          <w:numId w:val="2"/>
        </w:numPr>
        <w:suppressAutoHyphens w:val="0"/>
        <w:jc w:val="center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о выполнении муниципального задания, установленной в муниципальном задании)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                              </w:t>
      </w:r>
    </w:p>
    <w:p w:rsidR="00481804" w:rsidRDefault="0098798D">
      <w:pPr>
        <w:numPr>
          <w:ilvl w:val="0"/>
          <w:numId w:val="2"/>
        </w:numPr>
        <w:suppressAutoHyphens w:val="0"/>
        <w:jc w:val="both"/>
      </w:pPr>
      <w:bookmarkStart w:id="1" w:name="Par857"/>
      <w:bookmarkEnd w:id="1"/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       Часть </w:t>
      </w:r>
      <w:r>
        <w:rPr>
          <w:rFonts w:ascii="Arial" w:eastAsia="Times New Roman" w:hAnsi="Arial" w:cs="Times New Roman"/>
          <w:sz w:val="24"/>
          <w:szCs w:val="24"/>
          <w:lang w:val="en-US" w:eastAsia="ru-RU" w:bidi="ar-SA"/>
        </w:rPr>
        <w:t>I</w:t>
      </w: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. Сведения об оказываемых муниципальных услугах</w:t>
      </w:r>
      <w:r>
        <w:rPr>
          <w:rFonts w:ascii="Arial" w:eastAsia="Times New Roman" w:hAnsi="Arial" w:cs="Times New Roman"/>
          <w:position w:val="24"/>
          <w:sz w:val="24"/>
          <w:szCs w:val="24"/>
          <w:lang w:eastAsia="ru-RU" w:bidi="ar-SA"/>
        </w:rPr>
        <w:t>1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                              Раздел _____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</w:p>
    <w:tbl>
      <w:tblPr>
        <w:tblW w:w="3498" w:type="dxa"/>
        <w:tblInd w:w="108" w:type="dxa"/>
        <w:tblBorders>
          <w:right w:val="single" w:sz="4" w:space="0" w:color="000001"/>
          <w:insideV w:val="single" w:sz="4" w:space="0" w:color="000001"/>
        </w:tblBorders>
        <w:tblLook w:val="04A0"/>
      </w:tblPr>
      <w:tblGrid>
        <w:gridCol w:w="2237"/>
        <w:gridCol w:w="1261"/>
      </w:tblGrid>
      <w:tr w:rsidR="00481804">
        <w:tc>
          <w:tcPr>
            <w:tcW w:w="1938" w:type="dxa"/>
            <w:tcBorders>
              <w:right w:val="single" w:sz="4" w:space="0" w:color="000001"/>
            </w:tcBorders>
            <w:shd w:val="clear" w:color="auto" w:fill="auto"/>
          </w:tcPr>
          <w:p w:rsidR="00481804" w:rsidRDefault="0098798D">
            <w:pPr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  <w:t>Код по</w:t>
            </w:r>
            <w:r>
              <w:rPr>
                <w:rFonts w:ascii="Arial" w:eastAsia="Calibri" w:hAnsi="Arial" w:cs="Times New Roman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  <w:t xml:space="preserve">общероссийскому базовому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  <w:lastRenderedPageBreak/>
              <w:t xml:space="preserve">перечню или </w:t>
            </w:r>
          </w:p>
          <w:p w:rsidR="00481804" w:rsidRDefault="0098798D">
            <w:pPr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 w:bidi="ar-SA"/>
              </w:rPr>
              <w:t>региональному перечню</w:t>
            </w:r>
          </w:p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Calibri" w:hAnsi="Arial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Calibri" w:hAnsi="Arial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lastRenderedPageBreak/>
        <w:t xml:space="preserve">1. Наименование муниципальной услуги_____      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________________________________________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2. Категории потребителей муниципальной услуги _________________________________  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________________________________________    </w:t>
      </w:r>
    </w:p>
    <w:p w:rsidR="00481804" w:rsidRDefault="0098798D">
      <w:pPr>
        <w:numPr>
          <w:ilvl w:val="0"/>
          <w:numId w:val="2"/>
        </w:numPr>
        <w:suppressAutoHyphens w:val="0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481804" w:rsidRDefault="0098798D">
      <w:pPr>
        <w:numPr>
          <w:ilvl w:val="0"/>
          <w:numId w:val="2"/>
        </w:numPr>
        <w:suppressAutoHyphens w:val="0"/>
        <w:sectPr w:rsidR="00481804">
          <w:pgSz w:w="11906" w:h="16838"/>
          <w:pgMar w:top="955" w:right="866" w:bottom="1123" w:left="1680" w:header="419" w:footer="0" w:gutter="0"/>
          <w:cols w:space="720"/>
          <w:formProt w:val="0"/>
          <w:docGrid w:linePitch="240" w:charSpace="-2049"/>
        </w:sect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W w:w="1558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  <w:tblLook w:val="04A0"/>
      </w:tblPr>
      <w:tblGrid>
        <w:gridCol w:w="1348"/>
        <w:gridCol w:w="1663"/>
        <w:gridCol w:w="1663"/>
        <w:gridCol w:w="1663"/>
        <w:gridCol w:w="1663"/>
        <w:gridCol w:w="1663"/>
        <w:gridCol w:w="1590"/>
        <w:gridCol w:w="1737"/>
        <w:gridCol w:w="814"/>
        <w:gridCol w:w="1734"/>
        <w:gridCol w:w="1734"/>
        <w:gridCol w:w="968"/>
        <w:gridCol w:w="1390"/>
        <w:gridCol w:w="1628"/>
        <w:gridCol w:w="1277"/>
      </w:tblGrid>
      <w:tr w:rsidR="00481804"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lastRenderedPageBreak/>
              <w:t>Уникальный номер реестровой записи</w:t>
            </w:r>
            <w:r>
              <w:t>2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20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Показатель качества муниципальной услуги</w:t>
            </w:r>
          </w:p>
        </w:tc>
      </w:tr>
      <w:tr w:rsidR="00481804">
        <w:tc>
          <w:tcPr>
            <w:tcW w:w="1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наименование показателя</w:t>
            </w:r>
            <w: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единица измерения</w:t>
            </w:r>
          </w:p>
        </w:tc>
        <w:tc>
          <w:tcPr>
            <w:tcW w:w="3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значение</w:t>
            </w:r>
          </w:p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допустимое (возможное) отклонение</w:t>
            </w:r>
            <w:r>
              <w:t>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отклонение, превышающее допустимое (возможное) значение</w:t>
            </w:r>
            <w:r>
              <w:t>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причина отклонения</w:t>
            </w:r>
          </w:p>
        </w:tc>
      </w:tr>
      <w:tr w:rsidR="00481804">
        <w:tc>
          <w:tcPr>
            <w:tcW w:w="1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Наименование</w:t>
            </w:r>
            <w: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 xml:space="preserve">код по </w:t>
            </w:r>
            <w:hyperlink r:id="rId10">
              <w:r>
                <w:rPr>
                  <w:rFonts w:ascii="Arial" w:eastAsia="Calibri" w:hAnsi="Arial" w:cs="Times New Roman"/>
                  <w:lang w:eastAsia="en-US" w:bidi="ar-SA"/>
                </w:rPr>
                <w:t>ОКЕИ</w:t>
              </w:r>
            </w:hyperlink>
            <w:r>
              <w:t>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утверждено в муниципальном задании на год</w:t>
            </w:r>
            <w:r>
              <w:t>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утверждено в муниципальном задании на отчетную дату</w:t>
            </w:r>
            <w:r>
              <w:t>3</w:t>
            </w:r>
            <w:r>
              <w:rPr>
                <w:rFonts w:ascii="Arial" w:eastAsia="Calibri" w:hAnsi="Arial" w:cs="Times New Roman"/>
                <w:lang w:eastAsia="en-US" w:bidi="ar-SA"/>
              </w:rPr>
              <w:t xml:space="preserve"> </w:t>
            </w:r>
            <w:hyperlink r:id="rId11">
              <w:r>
                <w:rPr>
                  <w:rFonts w:ascii="Arial" w:eastAsia="Calibri" w:hAnsi="Arial" w:cs="Times New Roman"/>
                  <w:lang w:eastAsia="en-US" w:bidi="ar-SA"/>
                </w:rPr>
                <w:t xml:space="preserve"> </w:t>
              </w:r>
            </w:hyperlink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Испол</w:t>
            </w:r>
          </w:p>
          <w:p w:rsidR="00481804" w:rsidRDefault="00044EA7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не</w:t>
            </w:r>
            <w:r w:rsidR="0098798D">
              <w:rPr>
                <w:rFonts w:ascii="Arial" w:eastAsia="Calibri" w:hAnsi="Arial" w:cs="Times New Roman"/>
                <w:lang w:eastAsia="en-US" w:bidi="ar-SA"/>
              </w:rPr>
              <w:t xml:space="preserve"> на отчетную дату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481804"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14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15</w:t>
            </w:r>
          </w:p>
        </w:tc>
      </w:tr>
      <w:tr w:rsidR="00481804"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</w:tbl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98798D">
      <w:pPr>
        <w:numPr>
          <w:ilvl w:val="0"/>
          <w:numId w:val="2"/>
        </w:numPr>
        <w:suppressAutoHyphens w:val="0"/>
        <w:jc w:val="both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3.2.  Сведения  о фактическом достижении показателей, характеризующих объем муниципальной услуги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Times New Roman"/>
          <w:sz w:val="28"/>
          <w:szCs w:val="28"/>
          <w:lang w:eastAsia="en-US" w:bidi="ar-SA"/>
        </w:rPr>
      </w:pPr>
    </w:p>
    <w:tbl>
      <w:tblPr>
        <w:tblW w:w="15609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  <w:tblLook w:val="04A0"/>
      </w:tblPr>
      <w:tblGrid>
        <w:gridCol w:w="1348"/>
        <w:gridCol w:w="1663"/>
        <w:gridCol w:w="1663"/>
        <w:gridCol w:w="1663"/>
        <w:gridCol w:w="1663"/>
        <w:gridCol w:w="1663"/>
        <w:gridCol w:w="1516"/>
        <w:gridCol w:w="74"/>
        <w:gridCol w:w="1700"/>
        <w:gridCol w:w="814"/>
        <w:gridCol w:w="1734"/>
        <w:gridCol w:w="1645"/>
        <w:gridCol w:w="1190"/>
        <w:gridCol w:w="1390"/>
        <w:gridCol w:w="1628"/>
        <w:gridCol w:w="1277"/>
        <w:gridCol w:w="999"/>
      </w:tblGrid>
      <w:tr w:rsidR="00481804">
        <w:tc>
          <w:tcPr>
            <w:tcW w:w="11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 xml:space="preserve">Уникальный </w:t>
            </w:r>
            <w:r>
              <w:rPr>
                <w:rFonts w:ascii="Arial" w:eastAsia="Calibri" w:hAnsi="Arial" w:cs="Times New Roman"/>
                <w:lang w:eastAsia="en-US" w:bidi="ar-SA"/>
              </w:rPr>
              <w:lastRenderedPageBreak/>
              <w:t>номер реестровой записи</w:t>
            </w:r>
            <w:r>
              <w:t>2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Arial" w:eastAsia="Calibri" w:hAnsi="Arial" w:cs="Times New Roman"/>
                <w:lang w:eastAsia="en-US" w:bidi="ar-SA"/>
              </w:rPr>
              <w:lastRenderedPageBreak/>
              <w:t>муниципальной услуги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lastRenderedPageBreak/>
              <w:t xml:space="preserve">Показатель, характеризующий </w:t>
            </w:r>
            <w:r>
              <w:rPr>
                <w:rFonts w:ascii="Arial" w:eastAsia="Calibri" w:hAnsi="Arial" w:cs="Times New Roman"/>
                <w:lang w:eastAsia="en-US" w:bidi="ar-SA"/>
              </w:rPr>
              <w:lastRenderedPageBreak/>
              <w:t>условия (формы)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оказания муниципальной услуги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76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Показатель объема муниципальной услуги</w:t>
            </w:r>
          </w:p>
        </w:tc>
        <w:tc>
          <w:tcPr>
            <w:tcW w:w="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 xml:space="preserve">Средний </w:t>
            </w:r>
            <w:r>
              <w:rPr>
                <w:rFonts w:ascii="Arial" w:eastAsia="Calibri" w:hAnsi="Arial" w:cs="Times New Roman"/>
                <w:lang w:eastAsia="en-US" w:bidi="ar-SA"/>
              </w:rPr>
              <w:lastRenderedPageBreak/>
              <w:t>размер платы (цена, тариф)</w:t>
            </w:r>
          </w:p>
        </w:tc>
      </w:tr>
      <w:tr w:rsidR="00481804">
        <w:trPr>
          <w:trHeight w:val="1416"/>
        </w:trPr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наименование показателя</w:t>
            </w:r>
            <w: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единица измерения</w:t>
            </w:r>
          </w:p>
        </w:tc>
        <w:tc>
          <w:tcPr>
            <w:tcW w:w="2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значение</w:t>
            </w:r>
          </w:p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допустимое (возможное) отклонение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отклонение, превышающее допустимое (возможное) значение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причина отклонения</w:t>
            </w:r>
          </w:p>
        </w:tc>
        <w:tc>
          <w:tcPr>
            <w:tcW w:w="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481804"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наименование</w:t>
            </w:r>
            <w: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 xml:space="preserve">код по </w:t>
            </w:r>
            <w:hyperlink r:id="rId12">
              <w:r>
                <w:rPr>
                  <w:rFonts w:ascii="Arial" w:eastAsia="Calibri" w:hAnsi="Arial" w:cs="Times New Roman"/>
                  <w:lang w:eastAsia="en-US" w:bidi="ar-SA"/>
                </w:rPr>
                <w:t>ОКЕИ</w:t>
              </w:r>
            </w:hyperlink>
            <w: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утверждено в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муниципальном задании на год</w:t>
            </w:r>
            <w:r>
              <w:t>2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утверж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дено в муниципальном задании на отчетную дату</w:t>
            </w:r>
            <w:r>
              <w:t>3</w:t>
            </w:r>
            <w:r>
              <w:rPr>
                <w:rFonts w:ascii="Arial" w:eastAsia="Calibri" w:hAnsi="Arial" w:cs="Times New Roman"/>
                <w:lang w:eastAsia="en-US" w:bidi="ar-SA"/>
              </w:rPr>
              <w:t xml:space="preserve"> </w:t>
            </w:r>
            <w:hyperlink r:id="rId13">
              <w:r>
                <w:rPr>
                  <w:rFonts w:ascii="Arial" w:eastAsia="Calibri" w:hAnsi="Arial" w:cs="Times New Roman"/>
                  <w:lang w:eastAsia="en-US" w:bidi="ar-SA"/>
                </w:rPr>
                <w:t xml:space="preserve"> </w:t>
              </w:r>
            </w:hyperlink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исполнено на отчетную дату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481804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16</w:t>
            </w:r>
          </w:p>
        </w:tc>
      </w:tr>
      <w:tr w:rsidR="00481804">
        <w:tc>
          <w:tcPr>
            <w:tcW w:w="11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1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</w:tbl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Times New Roman"/>
          <w:sz w:val="28"/>
          <w:szCs w:val="28"/>
          <w:lang w:eastAsia="en-US" w:bidi="ar-SA"/>
        </w:rPr>
      </w:pP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8"/>
          <w:szCs w:val="28"/>
          <w:lang w:eastAsia="ru-RU" w:bidi="ar-SA"/>
        </w:rPr>
      </w:pPr>
      <w:bookmarkStart w:id="2" w:name="Par1048"/>
      <w:bookmarkEnd w:id="2"/>
      <w:r>
        <w:rPr>
          <w:rFonts w:ascii="Arial" w:eastAsia="Times New Roman" w:hAnsi="Arial" w:cs="Times New Roman"/>
          <w:sz w:val="28"/>
          <w:szCs w:val="28"/>
          <w:lang w:eastAsia="ru-RU" w:bidi="ar-SA"/>
        </w:rPr>
        <w:t xml:space="preserve">                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8"/>
          <w:szCs w:val="28"/>
          <w:lang w:eastAsia="ru-RU" w:bidi="ar-SA"/>
        </w:rPr>
      </w:pPr>
    </w:p>
    <w:p w:rsidR="00481804" w:rsidRDefault="0098798D">
      <w:pPr>
        <w:numPr>
          <w:ilvl w:val="0"/>
          <w:numId w:val="2"/>
        </w:numPr>
        <w:suppressAutoHyphens w:val="0"/>
        <w:jc w:val="both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Часть </w:t>
      </w:r>
      <w:r>
        <w:rPr>
          <w:rFonts w:ascii="Arial" w:eastAsia="Times New Roman" w:hAnsi="Arial" w:cs="Times New Roman"/>
          <w:sz w:val="24"/>
          <w:szCs w:val="24"/>
          <w:lang w:val="en-US" w:eastAsia="ru-RU" w:bidi="ar-SA"/>
        </w:rPr>
        <w:t>II</w:t>
      </w: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. Сведения о выполняемых работах</w:t>
      </w:r>
      <w:r>
        <w:rPr>
          <w:rFonts w:ascii="Arial" w:eastAsia="Times New Roman" w:hAnsi="Arial" w:cs="Times New Roman"/>
          <w:position w:val="16"/>
          <w:sz w:val="16"/>
          <w:szCs w:val="16"/>
          <w:lang w:eastAsia="ru-RU" w:bidi="ar-SA"/>
        </w:rPr>
        <w:t>3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8"/>
          <w:szCs w:val="28"/>
          <w:lang w:eastAsia="ru-RU" w:bidi="ar-SA"/>
        </w:rPr>
      </w:pPr>
    </w:p>
    <w:tbl>
      <w:tblPr>
        <w:tblW w:w="3498" w:type="dxa"/>
        <w:tblInd w:w="108" w:type="dxa"/>
        <w:tblBorders>
          <w:right w:val="single" w:sz="4" w:space="0" w:color="000001"/>
          <w:insideV w:val="single" w:sz="4" w:space="0" w:color="000001"/>
        </w:tblBorders>
        <w:tblLook w:val="04A0"/>
      </w:tblPr>
      <w:tblGrid>
        <w:gridCol w:w="2069"/>
        <w:gridCol w:w="1429"/>
      </w:tblGrid>
      <w:tr w:rsidR="00481804">
        <w:tc>
          <w:tcPr>
            <w:tcW w:w="1938" w:type="dxa"/>
            <w:tcBorders>
              <w:right w:val="single" w:sz="4" w:space="0" w:color="000001"/>
            </w:tcBorders>
            <w:shd w:val="clear" w:color="auto" w:fill="auto"/>
          </w:tcPr>
          <w:p w:rsidR="00481804" w:rsidRDefault="0098798D">
            <w:pPr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rFonts w:ascii="Arial" w:eastAsia="Times New Roman" w:hAnsi="Arial" w:cs="Times New Roman"/>
                <w:lang w:eastAsia="ru-RU" w:bidi="ar-SA"/>
              </w:rPr>
              <w:t xml:space="preserve">Код по </w:t>
            </w:r>
            <w:r>
              <w:rPr>
                <w:rFonts w:ascii="Arial" w:eastAsia="Calibri" w:hAnsi="Arial" w:cs="Times New Roman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ru-RU" w:bidi="ar-SA"/>
              </w:rPr>
              <w:t>общероссийскому базовому перечню или региональному перечню</w:t>
            </w:r>
          </w:p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Calibri" w:hAnsi="Arial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81804" w:rsidRDefault="0048180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eastAsia="Calibri" w:hAnsi="Arial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8"/>
          <w:szCs w:val="28"/>
          <w:lang w:eastAsia="ru-RU" w:bidi="ar-SA"/>
        </w:rPr>
      </w:pPr>
      <w:r>
        <w:rPr>
          <w:rFonts w:ascii="Arial" w:eastAsia="Times New Roman" w:hAnsi="Arial" w:cs="Times New Roman"/>
          <w:sz w:val="28"/>
          <w:szCs w:val="28"/>
          <w:lang w:eastAsia="ru-RU" w:bidi="ar-SA"/>
        </w:rPr>
        <w:t xml:space="preserve">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Раздел _____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lastRenderedPageBreak/>
        <w:t xml:space="preserve">                                                                 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1. Наименование работы ___________________________       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________________________________________________        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                                                       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2. Категории потребителей работы ___________________   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________________________________________________         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3. Сведения о фактическом достижении показателей, характеризующих объем и (или) качество работы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</w:p>
    <w:p w:rsidR="00481804" w:rsidRDefault="0098798D">
      <w:pPr>
        <w:numPr>
          <w:ilvl w:val="0"/>
          <w:numId w:val="2"/>
        </w:numPr>
        <w:suppressAutoHyphens w:val="0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3.1. Сведения о фактическом достижении показателей, характеризующих качество работы</w:t>
      </w:r>
      <w:r>
        <w:rPr>
          <w:rFonts w:ascii="Arial" w:eastAsia="Calibri" w:hAnsi="Arial" w:cs="Courier New"/>
          <w:b/>
          <w:bCs/>
          <w:sz w:val="24"/>
          <w:szCs w:val="24"/>
          <w:lang w:eastAsia="en-US" w:bidi="ar-SA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на 20__ год и на плановый период 20__ и 20__ годов на 1______ 20__ г.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8"/>
          <w:szCs w:val="28"/>
          <w:lang w:eastAsia="ru-RU" w:bidi="ar-SA"/>
        </w:rPr>
      </w:pPr>
    </w:p>
    <w:tbl>
      <w:tblPr>
        <w:tblW w:w="15168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  <w:tblLook w:val="04A0"/>
      </w:tblPr>
      <w:tblGrid>
        <w:gridCol w:w="1348"/>
        <w:gridCol w:w="1663"/>
        <w:gridCol w:w="1663"/>
        <w:gridCol w:w="1663"/>
        <w:gridCol w:w="1663"/>
        <w:gridCol w:w="1663"/>
        <w:gridCol w:w="1590"/>
        <w:gridCol w:w="1700"/>
        <w:gridCol w:w="814"/>
        <w:gridCol w:w="1734"/>
        <w:gridCol w:w="1645"/>
        <w:gridCol w:w="1190"/>
        <w:gridCol w:w="1390"/>
        <w:gridCol w:w="1628"/>
        <w:gridCol w:w="1277"/>
      </w:tblGrid>
      <w:tr w:rsidR="00481804"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Уникальный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номер реестровой записи</w:t>
            </w:r>
            <w:r>
              <w:t>2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Показатель, характеризующий содержание работы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Показатель, характеризующий условия (формы) выполнения работы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Показатель качества работы</w:t>
            </w:r>
          </w:p>
        </w:tc>
      </w:tr>
      <w:tr w:rsidR="00481804"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наименование показателя</w:t>
            </w: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единица измерения</w:t>
            </w:r>
          </w:p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допустимое (возможное) отклонение</w:t>
            </w:r>
            <w:r>
              <w:t>5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отклонение, превышающее допустимое (возможное) значение</w:t>
            </w:r>
            <w:r>
              <w:t>6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причина отклонения</w:t>
            </w:r>
          </w:p>
        </w:tc>
      </w:tr>
      <w:tr w:rsidR="00481804"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наименование</w:t>
            </w:r>
            <w:r>
              <w:t>2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 xml:space="preserve">код по </w:t>
            </w:r>
            <w:hyperlink r:id="rId14">
              <w:r>
                <w:rPr>
                  <w:rFonts w:ascii="Arial" w:eastAsia="Calibri" w:hAnsi="Arial" w:cs="Times New Roman"/>
                  <w:lang w:eastAsia="en-US" w:bidi="ar-SA"/>
                </w:rPr>
                <w:t>ОКЕИ</w:t>
              </w:r>
            </w:hyperlink>
            <w:r>
              <w:t>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утверждено в муниципальном задании на год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утверждено в муниципальном задании на отчетную дату</w:t>
            </w:r>
            <w:r>
              <w:t>3</w:t>
            </w:r>
            <w:r>
              <w:rPr>
                <w:rFonts w:ascii="Arial" w:eastAsia="Calibri" w:hAnsi="Arial" w:cs="Times New Roman"/>
                <w:lang w:eastAsia="en-US" w:bidi="ar-SA"/>
              </w:rPr>
              <w:t xml:space="preserve"> </w:t>
            </w:r>
            <w:hyperlink r:id="rId15">
              <w:r>
                <w:rPr>
                  <w:rFonts w:ascii="Arial" w:eastAsia="Calibri" w:hAnsi="Arial" w:cs="Times New Roman"/>
                  <w:lang w:eastAsia="en-US" w:bidi="ar-SA"/>
                </w:rPr>
                <w:t xml:space="preserve"> </w:t>
              </w:r>
            </w:hyperlink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исполнено на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отчетную дату</w:t>
            </w:r>
            <w:r>
              <w:t>4</w:t>
            </w:r>
          </w:p>
        </w:tc>
        <w:tc>
          <w:tcPr>
            <w:tcW w:w="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481804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14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15</w:t>
            </w:r>
          </w:p>
        </w:tc>
      </w:tr>
      <w:tr w:rsidR="00481804"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</w:tbl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Times New Roman"/>
          <w:sz w:val="28"/>
          <w:szCs w:val="28"/>
          <w:lang w:eastAsia="en-US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4"/>
          <w:szCs w:val="24"/>
          <w:lang w:eastAsia="ru-RU" w:bidi="ar-SA"/>
        </w:rPr>
      </w:pPr>
    </w:p>
    <w:p w:rsidR="00481804" w:rsidRDefault="0098798D">
      <w:pPr>
        <w:numPr>
          <w:ilvl w:val="0"/>
          <w:numId w:val="2"/>
        </w:numPr>
        <w:suppressAutoHyphens w:val="0"/>
        <w:jc w:val="both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3.2.  Сведения  о фактическом достижении показателей, характеризующих объем работы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tbl>
      <w:tblPr>
        <w:tblW w:w="15723" w:type="dxa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  <w:tblLook w:val="04A0"/>
      </w:tblPr>
      <w:tblGrid>
        <w:gridCol w:w="1348"/>
        <w:gridCol w:w="1663"/>
        <w:gridCol w:w="1663"/>
        <w:gridCol w:w="1663"/>
        <w:gridCol w:w="1663"/>
        <w:gridCol w:w="1663"/>
        <w:gridCol w:w="1590"/>
        <w:gridCol w:w="1737"/>
        <w:gridCol w:w="814"/>
        <w:gridCol w:w="1734"/>
        <w:gridCol w:w="1645"/>
        <w:gridCol w:w="1190"/>
        <w:gridCol w:w="1390"/>
        <w:gridCol w:w="1628"/>
        <w:gridCol w:w="1277"/>
      </w:tblGrid>
      <w:tr w:rsidR="00481804"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Уникальный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номер реестровой записи</w:t>
            </w:r>
            <w:r>
              <w:t>2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Показатель, характеризующий условия (формы) выполнения работы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4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Показатель объема работы</w:t>
            </w:r>
          </w:p>
        </w:tc>
      </w:tr>
      <w:tr w:rsidR="00481804"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наименование показателя</w:t>
            </w:r>
            <w: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значение</w:t>
            </w:r>
          </w:p>
          <w:p w:rsidR="00481804" w:rsidRDefault="0048180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допустимое (возможное) отклонение</w:t>
            </w:r>
            <w: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отклонение, превышающее допустимое (возможное) значение</w:t>
            </w:r>
            <w:r>
              <w:t>6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причина отклонения</w:t>
            </w:r>
          </w:p>
        </w:tc>
      </w:tr>
      <w:tr w:rsidR="00481804"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_______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(наименование показателя</w:t>
            </w:r>
            <w:r>
              <w:t>2</w:t>
            </w:r>
            <w:r>
              <w:rPr>
                <w:rFonts w:ascii="Arial" w:eastAsia="Calibri" w:hAnsi="Arial" w:cs="Times New Roman"/>
                <w:lang w:eastAsia="en-US" w:bidi="ar-SA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Наименование</w:t>
            </w:r>
            <w:r>
              <w:t>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 xml:space="preserve">код по </w:t>
            </w:r>
            <w:hyperlink r:id="rId16">
              <w:r>
                <w:rPr>
                  <w:rFonts w:ascii="Arial" w:eastAsia="Calibri" w:hAnsi="Arial" w:cs="Times New Roman"/>
                  <w:lang w:eastAsia="en-US" w:bidi="ar-SA"/>
                </w:rPr>
                <w:t>ОКЕИ</w:t>
              </w:r>
            </w:hyperlink>
            <w:r>
              <w:t>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утверждено в муниципальном задании на год</w:t>
            </w:r>
            <w:r>
              <w:t>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утверждено в муниципальном задании на отчетную дату</w:t>
            </w:r>
            <w:r>
              <w:t>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исполнено на</w:t>
            </w:r>
          </w:p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rFonts w:ascii="Arial" w:eastAsia="Calibri" w:hAnsi="Arial" w:cs="Times New Roman"/>
                <w:lang w:eastAsia="en-US" w:bidi="ar-SA"/>
              </w:rPr>
              <w:t>отчетную дату</w:t>
            </w:r>
            <w:r>
              <w:t>5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481804"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13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98798D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Calibri" w:hAnsi="Arial" w:cs="Times New Roman"/>
                <w:lang w:eastAsia="en-US" w:bidi="ar-SA"/>
              </w:rPr>
            </w:pPr>
            <w:r>
              <w:rPr>
                <w:rFonts w:ascii="Arial" w:eastAsia="Calibri" w:hAnsi="Arial" w:cs="Times New Roman"/>
                <w:lang w:eastAsia="en-US" w:bidi="ar-SA"/>
              </w:rPr>
              <w:t>15</w:t>
            </w:r>
          </w:p>
        </w:tc>
      </w:tr>
      <w:tr w:rsidR="00481804"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  <w:tr w:rsidR="00481804"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481804" w:rsidRDefault="00481804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Times New Roman"/>
                <w:lang w:eastAsia="en-US" w:bidi="ar-SA"/>
              </w:rPr>
            </w:pPr>
          </w:p>
        </w:tc>
      </w:tr>
    </w:tbl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Times New Roman"/>
          <w:sz w:val="28"/>
          <w:szCs w:val="28"/>
          <w:lang w:eastAsia="en-US" w:bidi="ar-SA"/>
        </w:rPr>
      </w:pP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Times New Roman" w:hAnsi="Arial" w:cs="Times New Roman"/>
          <w:sz w:val="28"/>
          <w:szCs w:val="28"/>
          <w:lang w:eastAsia="ru-RU" w:bidi="ar-SA"/>
        </w:rPr>
      </w:pPr>
      <w:r>
        <w:rPr>
          <w:rFonts w:ascii="Arial" w:eastAsia="Times New Roman" w:hAnsi="Arial" w:cs="Times New Roman"/>
          <w:sz w:val="28"/>
          <w:szCs w:val="28"/>
          <w:lang w:eastAsia="ru-RU" w:bidi="ar-SA"/>
        </w:rPr>
        <w:t>Р</w:t>
      </w: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уководитель (уполномоченное лицо) _____________ ___________ __________________</w:t>
      </w:r>
    </w:p>
    <w:p w:rsidR="00481804" w:rsidRDefault="0098798D">
      <w:pPr>
        <w:numPr>
          <w:ilvl w:val="0"/>
          <w:numId w:val="2"/>
        </w:numPr>
        <w:suppressAutoHyphens w:val="0"/>
        <w:rPr>
          <w:rFonts w:ascii="Arial" w:eastAsia="Times New Roman" w:hAnsi="Arial" w:cs="Times New Roman"/>
          <w:sz w:val="24"/>
          <w:szCs w:val="24"/>
          <w:lang w:eastAsia="ru-RU" w:bidi="ar-SA"/>
        </w:rPr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 xml:space="preserve">                                                                (должность)        (подпись)      (расшифровка подписи)</w:t>
      </w:r>
    </w:p>
    <w:p w:rsidR="00481804" w:rsidRDefault="0098798D">
      <w:pPr>
        <w:numPr>
          <w:ilvl w:val="0"/>
          <w:numId w:val="2"/>
        </w:numPr>
        <w:suppressAutoHyphens w:val="0"/>
        <w:jc w:val="both"/>
      </w:pPr>
      <w:r>
        <w:rPr>
          <w:rFonts w:ascii="Arial" w:eastAsia="Times New Roman" w:hAnsi="Arial" w:cs="Times New Roman"/>
          <w:sz w:val="24"/>
          <w:szCs w:val="24"/>
          <w:lang w:eastAsia="ru-RU" w:bidi="ar-SA"/>
        </w:rPr>
        <w:t>«__» __________ 20__ г.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Times New Roman"/>
          <w:sz w:val="28"/>
          <w:szCs w:val="28"/>
          <w:lang w:eastAsia="en-US" w:bidi="ar-SA"/>
        </w:rPr>
      </w:pPr>
      <w:bookmarkStart w:id="3" w:name="Par1242"/>
      <w:bookmarkStart w:id="4" w:name="Par1241"/>
      <w:bookmarkEnd w:id="3"/>
      <w:bookmarkEnd w:id="4"/>
    </w:p>
    <w:p w:rsidR="00481804" w:rsidRDefault="0098798D">
      <w:pPr>
        <w:numPr>
          <w:ilvl w:val="0"/>
          <w:numId w:val="2"/>
        </w:numPr>
        <w:suppressAutoHyphens w:val="0"/>
        <w:jc w:val="both"/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>1.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Times New Roman"/>
          <w:sz w:val="24"/>
          <w:szCs w:val="24"/>
          <w:lang w:eastAsia="en-US" w:bidi="ar-SA"/>
        </w:rPr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>2. Формируется в соответствии с муниципальным заданием.</w:t>
      </w:r>
    </w:p>
    <w:p w:rsidR="00481804" w:rsidRDefault="0098798D">
      <w:pPr>
        <w:numPr>
          <w:ilvl w:val="0"/>
          <w:numId w:val="2"/>
        </w:numPr>
        <w:suppressAutoHyphens w:val="0"/>
        <w:jc w:val="both"/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>3.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Times New Roman"/>
          <w:sz w:val="24"/>
          <w:szCs w:val="24"/>
          <w:lang w:eastAsia="en-US" w:bidi="ar-SA"/>
        </w:rPr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>4.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81804" w:rsidRDefault="0098798D">
      <w:pPr>
        <w:numPr>
          <w:ilvl w:val="0"/>
          <w:numId w:val="2"/>
        </w:numPr>
        <w:suppressAutoHyphens w:val="0"/>
        <w:jc w:val="both"/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 xml:space="preserve">5.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</w:t>
      </w:r>
      <w:r>
        <w:rPr>
          <w:rFonts w:ascii="Arial" w:eastAsia="Calibri" w:hAnsi="Arial" w:cs="Times New Roman"/>
          <w:sz w:val="24"/>
          <w:szCs w:val="24"/>
          <w:lang w:eastAsia="en-US" w:bidi="ar-SA"/>
        </w:rPr>
        <w:lastRenderedPageBreak/>
        <w:t>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481804" w:rsidRDefault="0098798D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Times New Roman"/>
          <w:sz w:val="24"/>
          <w:szCs w:val="24"/>
          <w:lang w:eastAsia="en-US" w:bidi="ar-SA"/>
        </w:rPr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>6. Рассчитывается при формировании отчета за год как разница показателей граф 10, 12 и 13.</w:t>
      </w:r>
    </w:p>
    <w:p w:rsidR="00481804" w:rsidRDefault="00481804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Times New Roman"/>
          <w:sz w:val="24"/>
          <w:szCs w:val="24"/>
          <w:lang w:eastAsia="en-US" w:bidi="ar-SA"/>
        </w:rPr>
      </w:pPr>
    </w:p>
    <w:p w:rsidR="00481804" w:rsidRDefault="0098798D">
      <w:pPr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  <w:lang w:eastAsia="en-US" w:bidi="ar-SA"/>
        </w:rPr>
        <w:tab/>
        <w:t>Верно:</w:t>
      </w:r>
    </w:p>
    <w:p w:rsidR="00481804" w:rsidRDefault="00481804">
      <w:pPr>
        <w:widowControl/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sz w:val="28"/>
          <w:szCs w:val="28"/>
          <w:lang w:eastAsia="en-US" w:bidi="ar-SA"/>
        </w:rPr>
      </w:pPr>
    </w:p>
    <w:p w:rsidR="00481804" w:rsidRDefault="00481804">
      <w:pPr>
        <w:widowControl/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sz w:val="28"/>
          <w:szCs w:val="28"/>
          <w:lang w:eastAsia="en-US" w:bidi="ar-SA"/>
        </w:rPr>
      </w:pPr>
    </w:p>
    <w:p w:rsidR="00481804" w:rsidRDefault="00481804">
      <w:pPr>
        <w:widowControl/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sz w:val="28"/>
          <w:szCs w:val="28"/>
          <w:lang w:eastAsia="en-US" w:bidi="ar-SA"/>
        </w:rPr>
      </w:pPr>
    </w:p>
    <w:p w:rsidR="00481804" w:rsidRDefault="00481804">
      <w:pPr>
        <w:widowControl/>
        <w:numPr>
          <w:ilvl w:val="0"/>
          <w:numId w:val="2"/>
        </w:numPr>
        <w:suppressAutoHyphens w:val="0"/>
        <w:spacing w:after="200" w:line="276" w:lineRule="auto"/>
      </w:pPr>
    </w:p>
    <w:sectPr w:rsidR="00481804" w:rsidSect="00481804">
      <w:pgSz w:w="16838" w:h="11906" w:orient="landscape"/>
      <w:pgMar w:top="1701" w:right="1440" w:bottom="851" w:left="993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D6" w:rsidRDefault="002D6ED6" w:rsidP="00481804">
      <w:r>
        <w:separator/>
      </w:r>
    </w:p>
  </w:endnote>
  <w:endnote w:type="continuationSeparator" w:id="0">
    <w:p w:rsidR="002D6ED6" w:rsidRDefault="002D6ED6" w:rsidP="0048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D6" w:rsidRDefault="002D6ED6" w:rsidP="00481804">
      <w:r>
        <w:separator/>
      </w:r>
    </w:p>
  </w:footnote>
  <w:footnote w:type="continuationSeparator" w:id="0">
    <w:p w:rsidR="002D6ED6" w:rsidRDefault="002D6ED6" w:rsidP="00481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C82"/>
    <w:multiLevelType w:val="multilevel"/>
    <w:tmpl w:val="FE7EC5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080997"/>
    <w:multiLevelType w:val="multilevel"/>
    <w:tmpl w:val="244617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1804"/>
    <w:rsid w:val="00044EA7"/>
    <w:rsid w:val="002D6ED6"/>
    <w:rsid w:val="00481804"/>
    <w:rsid w:val="0098798D"/>
    <w:rsid w:val="00AD2269"/>
    <w:rsid w:val="00F3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Arial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04"/>
    <w:pPr>
      <w:widowControl w:val="0"/>
      <w:suppressAutoHyphens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481804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WW8Num5z0">
    <w:name w:val="WW8Num5z0"/>
    <w:qFormat/>
    <w:rsid w:val="00481804"/>
    <w:rPr>
      <w:rFonts w:ascii="Symbol" w:hAnsi="Symbol" w:cs="Symbol"/>
    </w:rPr>
  </w:style>
  <w:style w:type="character" w:customStyle="1" w:styleId="WW8Num7z0">
    <w:name w:val="WW8Num7z0"/>
    <w:qFormat/>
    <w:rsid w:val="00481804"/>
    <w:rPr>
      <w:rFonts w:ascii="Symbol" w:hAnsi="Symbol" w:cs="Symbol"/>
      <w:lang w:val="ru-RU"/>
    </w:rPr>
  </w:style>
  <w:style w:type="character" w:customStyle="1" w:styleId="WW8Num4z0">
    <w:name w:val="WW8Num4z0"/>
    <w:qFormat/>
    <w:rsid w:val="00481804"/>
    <w:rPr>
      <w:rFonts w:ascii="Wingdings" w:hAnsi="Wingdings" w:cs="Wingdings"/>
      <w:lang w:val="ru-RU"/>
    </w:rPr>
  </w:style>
  <w:style w:type="character" w:customStyle="1" w:styleId="WW8Num10z0">
    <w:name w:val="WW8Num10z0"/>
    <w:qFormat/>
    <w:rsid w:val="00481804"/>
    <w:rPr>
      <w:rFonts w:ascii="Wingdings" w:hAnsi="Wingdings" w:cs="Wingdings"/>
      <w:lang w:val="ru-RU"/>
    </w:rPr>
  </w:style>
  <w:style w:type="character" w:customStyle="1" w:styleId="WW8Num6z0">
    <w:name w:val="WW8Num6z0"/>
    <w:qFormat/>
    <w:rsid w:val="00481804"/>
    <w:rPr>
      <w:rFonts w:ascii="Symbol" w:hAnsi="Symbol" w:cs="Symbol"/>
      <w:lang w:val="ru-RU"/>
    </w:rPr>
  </w:style>
  <w:style w:type="character" w:customStyle="1" w:styleId="WW8Num2z0">
    <w:name w:val="WW8Num2z0"/>
    <w:qFormat/>
    <w:rsid w:val="00481804"/>
    <w:rPr>
      <w:rFonts w:ascii="Wingdings" w:hAnsi="Wingdings" w:cs="Wingdings"/>
      <w:lang w:val="ru-RU"/>
    </w:rPr>
  </w:style>
  <w:style w:type="character" w:customStyle="1" w:styleId="WW8Num8z0">
    <w:name w:val="WW8Num8z0"/>
    <w:qFormat/>
    <w:rsid w:val="00481804"/>
    <w:rPr>
      <w:rFonts w:ascii="Symbol" w:hAnsi="Symbol" w:cs="Symbol"/>
      <w:lang w:val="ru-RU"/>
    </w:rPr>
  </w:style>
  <w:style w:type="character" w:customStyle="1" w:styleId="WW8Num14z0">
    <w:name w:val="WW8Num14z0"/>
    <w:qFormat/>
    <w:rsid w:val="00481804"/>
    <w:rPr>
      <w:rFonts w:ascii="Symbol" w:hAnsi="Symbol" w:cs="Symbol"/>
    </w:rPr>
  </w:style>
  <w:style w:type="character" w:customStyle="1" w:styleId="WW8Num9z0">
    <w:name w:val="WW8Num9z0"/>
    <w:qFormat/>
    <w:rsid w:val="00481804"/>
    <w:rPr>
      <w:rFonts w:ascii="Arial" w:hAnsi="Arial" w:cs="Times New Roman"/>
      <w:b w:val="0"/>
      <w:sz w:val="24"/>
      <w:szCs w:val="24"/>
      <w:lang w:val="ru-RU"/>
    </w:rPr>
  </w:style>
  <w:style w:type="character" w:customStyle="1" w:styleId="WW8Num13z0">
    <w:name w:val="WW8Num13z0"/>
    <w:qFormat/>
    <w:rsid w:val="00481804"/>
    <w:rPr>
      <w:rFonts w:ascii="Symbol" w:hAnsi="Symbol" w:cs="Symbol"/>
      <w:lang w:val="ru-RU"/>
    </w:rPr>
  </w:style>
  <w:style w:type="character" w:customStyle="1" w:styleId="WW8Num12z0">
    <w:name w:val="WW8Num12z0"/>
    <w:qFormat/>
    <w:rsid w:val="00481804"/>
    <w:rPr>
      <w:rFonts w:ascii="Symbol" w:hAnsi="Symbol" w:cs="Symbol"/>
      <w:lang w:val="ru-RU"/>
    </w:rPr>
  </w:style>
  <w:style w:type="character" w:customStyle="1" w:styleId="WW8Num3z0">
    <w:name w:val="WW8Num3z0"/>
    <w:qFormat/>
    <w:rsid w:val="00481804"/>
    <w:rPr>
      <w:rFonts w:ascii="Symbol" w:hAnsi="Symbol" w:cs="Symbol"/>
      <w:lang w:val="ru-RU"/>
    </w:rPr>
  </w:style>
  <w:style w:type="character" w:customStyle="1" w:styleId="WW8Num11z0">
    <w:name w:val="WW8Num11z0"/>
    <w:qFormat/>
    <w:rsid w:val="00481804"/>
    <w:rPr>
      <w:rFonts w:ascii="Wingdings" w:hAnsi="Wingdings" w:cs="Wingdings"/>
      <w:lang w:val="ru-RU"/>
    </w:rPr>
  </w:style>
  <w:style w:type="character" w:styleId="a3">
    <w:name w:val="page number"/>
    <w:basedOn w:val="a0"/>
    <w:rsid w:val="00481804"/>
  </w:style>
  <w:style w:type="character" w:customStyle="1" w:styleId="ListLabel1">
    <w:name w:val="ListLabel 1"/>
    <w:qFormat/>
    <w:rsid w:val="00481804"/>
    <w:rPr>
      <w:rFonts w:cs="Symbol"/>
    </w:rPr>
  </w:style>
  <w:style w:type="character" w:customStyle="1" w:styleId="ListLabel2">
    <w:name w:val="ListLabel 2"/>
    <w:qFormat/>
    <w:rsid w:val="00481804"/>
    <w:rPr>
      <w:rFonts w:cs="Wingdings"/>
      <w:lang w:val="ru-RU"/>
    </w:rPr>
  </w:style>
  <w:style w:type="character" w:customStyle="1" w:styleId="ListLabel3">
    <w:name w:val="ListLabel 3"/>
    <w:qFormat/>
    <w:rsid w:val="00481804"/>
    <w:rPr>
      <w:rFonts w:cs="Symbol"/>
      <w:lang w:val="ru-RU"/>
    </w:rPr>
  </w:style>
  <w:style w:type="character" w:customStyle="1" w:styleId="ListLabel4">
    <w:name w:val="ListLabel 4"/>
    <w:qFormat/>
    <w:rsid w:val="00481804"/>
    <w:rPr>
      <w:rFonts w:cs="Symbol"/>
    </w:rPr>
  </w:style>
  <w:style w:type="character" w:customStyle="1" w:styleId="ListLabel5">
    <w:name w:val="ListLabel 5"/>
    <w:qFormat/>
    <w:rsid w:val="00481804"/>
    <w:rPr>
      <w:rFonts w:ascii="Arial" w:hAnsi="Arial" w:cs="Times New Roman"/>
      <w:b w:val="0"/>
      <w:sz w:val="24"/>
      <w:szCs w:val="24"/>
      <w:lang w:val="ru-RU"/>
    </w:rPr>
  </w:style>
  <w:style w:type="character" w:customStyle="1" w:styleId="ListLabel6">
    <w:name w:val="ListLabel 6"/>
    <w:qFormat/>
    <w:rsid w:val="00481804"/>
    <w:rPr>
      <w:rFonts w:cs="Symbol"/>
      <w:lang w:val="ru-RU"/>
    </w:rPr>
  </w:style>
  <w:style w:type="character" w:customStyle="1" w:styleId="ListLabel7">
    <w:name w:val="ListLabel 7"/>
    <w:qFormat/>
    <w:rsid w:val="00481804"/>
    <w:rPr>
      <w:rFonts w:cs="Symbol"/>
      <w:lang w:val="ru-RU"/>
    </w:rPr>
  </w:style>
  <w:style w:type="character" w:customStyle="1" w:styleId="ListLabel8">
    <w:name w:val="ListLabel 8"/>
    <w:qFormat/>
    <w:rsid w:val="00481804"/>
    <w:rPr>
      <w:rFonts w:ascii="Arial" w:hAnsi="Arial" w:cs="Symbol"/>
      <w:sz w:val="24"/>
      <w:lang w:val="ru-RU"/>
    </w:rPr>
  </w:style>
  <w:style w:type="character" w:customStyle="1" w:styleId="ListLabel9">
    <w:name w:val="ListLabel 9"/>
    <w:qFormat/>
    <w:rsid w:val="00481804"/>
    <w:rPr>
      <w:rFonts w:ascii="Arial" w:hAnsi="Arial" w:cs="Wingdings"/>
      <w:sz w:val="24"/>
      <w:lang w:val="ru-RU"/>
    </w:rPr>
  </w:style>
  <w:style w:type="paragraph" w:customStyle="1" w:styleId="a4">
    <w:name w:val="Заголовок"/>
    <w:basedOn w:val="a"/>
    <w:next w:val="a5"/>
    <w:qFormat/>
    <w:rsid w:val="004818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481804"/>
    <w:pPr>
      <w:spacing w:after="140" w:line="288" w:lineRule="auto"/>
    </w:pPr>
  </w:style>
  <w:style w:type="paragraph" w:styleId="a6">
    <w:name w:val="List"/>
    <w:basedOn w:val="a5"/>
    <w:rsid w:val="00481804"/>
  </w:style>
  <w:style w:type="paragraph" w:customStyle="1" w:styleId="Caption">
    <w:name w:val="Caption"/>
    <w:basedOn w:val="a"/>
    <w:qFormat/>
    <w:rsid w:val="00481804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481804"/>
    <w:pPr>
      <w:suppressLineNumbers/>
    </w:pPr>
  </w:style>
  <w:style w:type="paragraph" w:customStyle="1" w:styleId="ConsPlusTitle">
    <w:name w:val="ConsPlusTitle"/>
    <w:qFormat/>
    <w:rsid w:val="00481804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  <w:lang w:bidi="ar-SA"/>
    </w:rPr>
  </w:style>
  <w:style w:type="paragraph" w:customStyle="1" w:styleId="ConsPlusCell">
    <w:name w:val="ConsPlusCell"/>
    <w:qFormat/>
    <w:rsid w:val="00481804"/>
    <w:pPr>
      <w:widowControl w:val="0"/>
      <w:suppressAutoHyphens/>
    </w:pPr>
    <w:rPr>
      <w:rFonts w:ascii="Arial" w:eastAsia="Times New Roman" w:hAnsi="Arial"/>
      <w:color w:val="00000A"/>
      <w:szCs w:val="20"/>
      <w:lang w:bidi="ar-SA"/>
    </w:rPr>
  </w:style>
  <w:style w:type="paragraph" w:customStyle="1" w:styleId="Header">
    <w:name w:val="Header"/>
    <w:basedOn w:val="a"/>
    <w:rsid w:val="00481804"/>
    <w:pPr>
      <w:tabs>
        <w:tab w:val="center" w:pos="4677"/>
        <w:tab w:val="right" w:pos="9355"/>
      </w:tabs>
    </w:pPr>
  </w:style>
  <w:style w:type="paragraph" w:styleId="a8">
    <w:name w:val="Normal (Web)"/>
    <w:basedOn w:val="a"/>
    <w:qFormat/>
    <w:rsid w:val="00481804"/>
    <w:pPr>
      <w:spacing w:before="280"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a9">
    <w:name w:val="Содержимое врезки"/>
    <w:basedOn w:val="a"/>
    <w:qFormat/>
    <w:rsid w:val="00481804"/>
  </w:style>
  <w:style w:type="numbering" w:customStyle="1" w:styleId="WW8Num5">
    <w:name w:val="WW8Num5"/>
    <w:qFormat/>
    <w:rsid w:val="00481804"/>
  </w:style>
  <w:style w:type="numbering" w:customStyle="1" w:styleId="WW8Num7">
    <w:name w:val="WW8Num7"/>
    <w:qFormat/>
    <w:rsid w:val="00481804"/>
  </w:style>
  <w:style w:type="numbering" w:customStyle="1" w:styleId="WW8Num4">
    <w:name w:val="WW8Num4"/>
    <w:qFormat/>
    <w:rsid w:val="00481804"/>
  </w:style>
  <w:style w:type="numbering" w:customStyle="1" w:styleId="WW8Num10">
    <w:name w:val="WW8Num10"/>
    <w:qFormat/>
    <w:rsid w:val="00481804"/>
  </w:style>
  <w:style w:type="numbering" w:customStyle="1" w:styleId="WW8Num6">
    <w:name w:val="WW8Num6"/>
    <w:qFormat/>
    <w:rsid w:val="00481804"/>
  </w:style>
  <w:style w:type="numbering" w:customStyle="1" w:styleId="WW8Num2">
    <w:name w:val="WW8Num2"/>
    <w:qFormat/>
    <w:rsid w:val="00481804"/>
  </w:style>
  <w:style w:type="numbering" w:customStyle="1" w:styleId="WW8Num8">
    <w:name w:val="WW8Num8"/>
    <w:qFormat/>
    <w:rsid w:val="00481804"/>
  </w:style>
  <w:style w:type="numbering" w:customStyle="1" w:styleId="WW8Num14">
    <w:name w:val="WW8Num14"/>
    <w:qFormat/>
    <w:rsid w:val="00481804"/>
  </w:style>
  <w:style w:type="numbering" w:customStyle="1" w:styleId="WW8Num9">
    <w:name w:val="WW8Num9"/>
    <w:qFormat/>
    <w:rsid w:val="00481804"/>
  </w:style>
  <w:style w:type="numbering" w:customStyle="1" w:styleId="WW8Num13">
    <w:name w:val="WW8Num13"/>
    <w:qFormat/>
    <w:rsid w:val="00481804"/>
  </w:style>
  <w:style w:type="numbering" w:customStyle="1" w:styleId="WW8Num12">
    <w:name w:val="WW8Num12"/>
    <w:qFormat/>
    <w:rsid w:val="00481804"/>
  </w:style>
  <w:style w:type="numbering" w:customStyle="1" w:styleId="WW8Num3">
    <w:name w:val="WW8Num3"/>
    <w:qFormat/>
    <w:rsid w:val="00481804"/>
  </w:style>
  <w:style w:type="numbering" w:customStyle="1" w:styleId="WW8Num11">
    <w:name w:val="WW8Num11"/>
    <w:qFormat/>
    <w:rsid w:val="00481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AF4E66175C00677959A4B6776D02607D0B61E6796179ADA68FE0F302E23BE0FC387D5B7FC0714c9x5N" TargetMode="External"/><Relationship Id="rId13" Type="http://schemas.openxmlformats.org/officeDocument/2006/relationships/hyperlink" Target="consultantplus://offline/ref=C8546E5EC677C91154E29C1B73BB6FE801EA7E7BD441B80D6D1D233F11E6A54BE7FC1E9BC4E0FD0BS55D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AF4E66175C00677959A4B6776D02607D0BE116396179ADA68FE0F30c2xEN" TargetMode="External"/><Relationship Id="rId12" Type="http://schemas.openxmlformats.org/officeDocument/2006/relationships/hyperlink" Target="consultantplus://offline/ref=0D6AF4E66175C00677959A4B6776D02607D1B912619A179ADA68FE0F30c2x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6AF4E66175C00677959A4B6776D02607D1B912619A179ADA68FE0F30c2x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546E5EC677C91154E29C1B73BB6FE801EA7E7BD441B80D6D1D233F11E6A54BE7FC1E9BC4E0FD0BS55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546E5EC677C91154E29C1B73BB6FE801EA7E7BD441B80D6D1D233F11E6A54BE7FC1E9BC4E0FD0BS55DJ" TargetMode="External"/><Relationship Id="rId10" Type="http://schemas.openxmlformats.org/officeDocument/2006/relationships/hyperlink" Target="consultantplus://offline/ref=0D6AF4E66175C00677959A4B6776D02607D1B912619A179ADA68FE0F30c2x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AF4E66175C00677959A4B6776D02607D0B61E6796179ADA68FE0F302E23BE0FC387D5B7FC0714c9x5N" TargetMode="External"/><Relationship Id="rId14" Type="http://schemas.openxmlformats.org/officeDocument/2006/relationships/hyperlink" Target="consultantplus://offline/ref=0D6AF4E66175C00677959A4B6776D02607D1B912619A179ADA68FE0F30c2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2733</Words>
  <Characters>15583</Characters>
  <Application>Microsoft Office Word</Application>
  <DocSecurity>0</DocSecurity>
  <Lines>129</Lines>
  <Paragraphs>36</Paragraphs>
  <ScaleCrop>false</ScaleCrop>
  <Company>Microsoft</Company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г</cp:lastModifiedBy>
  <cp:revision>13</cp:revision>
  <cp:lastPrinted>2019-12-02T11:35:00Z</cp:lastPrinted>
  <dcterms:created xsi:type="dcterms:W3CDTF">2019-09-16T07:06:00Z</dcterms:created>
  <dcterms:modified xsi:type="dcterms:W3CDTF">2019-12-12T09:46:00Z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