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3" w:rsidRPr="00212EBF" w:rsidRDefault="00FD36F3" w:rsidP="00FD36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2EBF">
        <w:rPr>
          <w:rFonts w:ascii="Arial" w:hAnsi="Arial" w:cs="Arial"/>
          <w:b/>
          <w:sz w:val="24"/>
          <w:szCs w:val="24"/>
        </w:rPr>
        <w:t>Астраханская область  Ахтубинский район</w:t>
      </w:r>
    </w:p>
    <w:p w:rsidR="00FD36F3" w:rsidRPr="00212EBF" w:rsidRDefault="00FD36F3" w:rsidP="00FD36F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36F3" w:rsidRPr="00212EBF" w:rsidRDefault="00FD36F3" w:rsidP="00FD36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2EBF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FD36F3" w:rsidRPr="00212EBF" w:rsidRDefault="00FD36F3" w:rsidP="00FD36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2EBF">
        <w:rPr>
          <w:rFonts w:ascii="Arial" w:hAnsi="Arial" w:cs="Arial"/>
          <w:b/>
          <w:sz w:val="24"/>
          <w:szCs w:val="24"/>
        </w:rPr>
        <w:t>«ПОСЕЛОК ВЕРХНИЙ БАСКУНЧАК»</w:t>
      </w:r>
    </w:p>
    <w:p w:rsidR="00FD36F3" w:rsidRPr="00212EBF" w:rsidRDefault="00FD36F3" w:rsidP="00FD36F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36F3" w:rsidRPr="00212EBF" w:rsidRDefault="00FD36F3" w:rsidP="00FD36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2EBF">
        <w:rPr>
          <w:rFonts w:ascii="Arial" w:hAnsi="Arial" w:cs="Arial"/>
          <w:b/>
          <w:sz w:val="24"/>
          <w:szCs w:val="24"/>
        </w:rPr>
        <w:t>ПОСТАНОВЛЕНИЕ</w:t>
      </w:r>
    </w:p>
    <w:p w:rsidR="00FD36F3" w:rsidRPr="00212EBF" w:rsidRDefault="00FD36F3" w:rsidP="00FD36F3">
      <w:pPr>
        <w:spacing w:after="0"/>
        <w:rPr>
          <w:rFonts w:ascii="Arial" w:hAnsi="Arial" w:cs="Arial"/>
          <w:sz w:val="24"/>
          <w:szCs w:val="24"/>
        </w:rPr>
      </w:pPr>
    </w:p>
    <w:p w:rsidR="00FD36F3" w:rsidRPr="00212EBF" w:rsidRDefault="00FD36F3" w:rsidP="00FD36F3">
      <w:pPr>
        <w:spacing w:after="0"/>
        <w:rPr>
          <w:rFonts w:ascii="Arial" w:hAnsi="Arial" w:cs="Arial"/>
          <w:sz w:val="24"/>
          <w:szCs w:val="24"/>
        </w:rPr>
      </w:pPr>
      <w:r w:rsidRPr="00212EBF">
        <w:rPr>
          <w:rFonts w:ascii="Arial" w:hAnsi="Arial" w:cs="Arial"/>
          <w:sz w:val="24"/>
          <w:szCs w:val="24"/>
        </w:rPr>
        <w:t xml:space="preserve"> от  </w:t>
      </w:r>
      <w:r w:rsidR="007B52A0">
        <w:rPr>
          <w:rFonts w:ascii="Arial" w:hAnsi="Arial" w:cs="Arial"/>
          <w:sz w:val="24"/>
          <w:szCs w:val="24"/>
        </w:rPr>
        <w:t>20.06.2011</w:t>
      </w:r>
      <w:r w:rsidRPr="00212EBF">
        <w:rPr>
          <w:rFonts w:ascii="Arial" w:hAnsi="Arial" w:cs="Arial"/>
          <w:sz w:val="24"/>
          <w:szCs w:val="24"/>
        </w:rPr>
        <w:t xml:space="preserve">      </w:t>
      </w:r>
      <w:r w:rsidR="00212EBF">
        <w:rPr>
          <w:rFonts w:ascii="Arial" w:hAnsi="Arial" w:cs="Arial"/>
          <w:sz w:val="24"/>
          <w:szCs w:val="24"/>
        </w:rPr>
        <w:t xml:space="preserve">                   </w:t>
      </w:r>
      <w:r w:rsidRPr="00212EBF">
        <w:rPr>
          <w:rFonts w:ascii="Arial" w:hAnsi="Arial" w:cs="Arial"/>
          <w:sz w:val="24"/>
          <w:szCs w:val="24"/>
        </w:rPr>
        <w:t xml:space="preserve">                        </w:t>
      </w:r>
      <w:r w:rsidR="007B52A0">
        <w:rPr>
          <w:rFonts w:ascii="Arial" w:hAnsi="Arial" w:cs="Arial"/>
          <w:sz w:val="24"/>
          <w:szCs w:val="24"/>
        </w:rPr>
        <w:t xml:space="preserve">                     </w:t>
      </w:r>
      <w:r w:rsidRPr="00212EBF">
        <w:rPr>
          <w:rFonts w:ascii="Arial" w:hAnsi="Arial" w:cs="Arial"/>
          <w:sz w:val="24"/>
          <w:szCs w:val="24"/>
        </w:rPr>
        <w:t xml:space="preserve">      </w:t>
      </w:r>
      <w:r w:rsidR="007B52A0">
        <w:rPr>
          <w:rFonts w:ascii="Arial" w:hAnsi="Arial" w:cs="Arial"/>
          <w:sz w:val="24"/>
          <w:szCs w:val="24"/>
        </w:rPr>
        <w:t xml:space="preserve">                         </w:t>
      </w:r>
      <w:r w:rsidRPr="00212EBF">
        <w:rPr>
          <w:rFonts w:ascii="Arial" w:hAnsi="Arial" w:cs="Arial"/>
          <w:sz w:val="24"/>
          <w:szCs w:val="24"/>
        </w:rPr>
        <w:t>№</w:t>
      </w:r>
      <w:r w:rsidR="007B52A0">
        <w:rPr>
          <w:rFonts w:ascii="Arial" w:hAnsi="Arial" w:cs="Arial"/>
          <w:sz w:val="24"/>
          <w:szCs w:val="24"/>
        </w:rPr>
        <w:t xml:space="preserve"> 110</w:t>
      </w:r>
    </w:p>
    <w:p w:rsidR="00FD36F3" w:rsidRPr="00212EBF" w:rsidRDefault="00FD36F3" w:rsidP="00FD36F3">
      <w:pPr>
        <w:spacing w:after="0"/>
        <w:rPr>
          <w:rFonts w:ascii="Arial" w:hAnsi="Arial" w:cs="Arial"/>
          <w:sz w:val="24"/>
          <w:szCs w:val="24"/>
        </w:rPr>
      </w:pPr>
    </w:p>
    <w:p w:rsidR="00FD36F3" w:rsidRPr="00212EBF" w:rsidRDefault="00FD36F3" w:rsidP="00FD36F3">
      <w:pPr>
        <w:spacing w:after="0"/>
        <w:rPr>
          <w:rFonts w:ascii="Arial" w:hAnsi="Arial" w:cs="Arial"/>
          <w:sz w:val="24"/>
          <w:szCs w:val="24"/>
        </w:rPr>
      </w:pPr>
      <w:r w:rsidRPr="00212EBF">
        <w:rPr>
          <w:rFonts w:ascii="Arial" w:hAnsi="Arial" w:cs="Arial"/>
          <w:sz w:val="24"/>
          <w:szCs w:val="24"/>
        </w:rPr>
        <w:t>О внесении дополнений в перечень</w:t>
      </w:r>
    </w:p>
    <w:p w:rsidR="00FD36F3" w:rsidRPr="00212EBF" w:rsidRDefault="00FD36F3" w:rsidP="00FD36F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12EBF">
        <w:rPr>
          <w:rFonts w:ascii="Arial" w:hAnsi="Arial" w:cs="Arial"/>
          <w:sz w:val="24"/>
          <w:szCs w:val="24"/>
        </w:rPr>
        <w:t>муниципальных услуг (муниципальных</w:t>
      </w:r>
      <w:proofErr w:type="gramEnd"/>
    </w:p>
    <w:p w:rsidR="00FD36F3" w:rsidRPr="00212EBF" w:rsidRDefault="00FD36F3" w:rsidP="00FD36F3">
      <w:pPr>
        <w:spacing w:after="0"/>
        <w:rPr>
          <w:rFonts w:ascii="Arial" w:hAnsi="Arial" w:cs="Arial"/>
          <w:sz w:val="24"/>
          <w:szCs w:val="24"/>
        </w:rPr>
      </w:pPr>
      <w:r w:rsidRPr="00212EBF">
        <w:rPr>
          <w:rFonts w:ascii="Arial" w:hAnsi="Arial" w:cs="Arial"/>
          <w:sz w:val="24"/>
          <w:szCs w:val="24"/>
        </w:rPr>
        <w:t>функций), предоставляемых администрацией</w:t>
      </w:r>
    </w:p>
    <w:p w:rsidR="00FD36F3" w:rsidRPr="00212EBF" w:rsidRDefault="00FD36F3" w:rsidP="00FD36F3">
      <w:pPr>
        <w:spacing w:after="0"/>
        <w:rPr>
          <w:rFonts w:ascii="Arial" w:hAnsi="Arial" w:cs="Arial"/>
          <w:sz w:val="24"/>
          <w:szCs w:val="24"/>
        </w:rPr>
      </w:pPr>
      <w:r w:rsidRPr="00212EBF">
        <w:rPr>
          <w:rFonts w:ascii="Arial" w:hAnsi="Arial" w:cs="Arial"/>
          <w:sz w:val="24"/>
          <w:szCs w:val="24"/>
        </w:rPr>
        <w:t>муниципального образования «Поселок</w:t>
      </w:r>
    </w:p>
    <w:p w:rsidR="003575D8" w:rsidRDefault="00FD36F3" w:rsidP="00FD36F3">
      <w:pPr>
        <w:spacing w:after="0"/>
        <w:rPr>
          <w:rFonts w:ascii="Arial" w:hAnsi="Arial" w:cs="Arial"/>
          <w:sz w:val="24"/>
          <w:szCs w:val="24"/>
        </w:rPr>
      </w:pPr>
      <w:r w:rsidRPr="00212EBF">
        <w:rPr>
          <w:rFonts w:ascii="Arial" w:hAnsi="Arial" w:cs="Arial"/>
          <w:sz w:val="24"/>
          <w:szCs w:val="24"/>
        </w:rPr>
        <w:t>Верхний Баскунчак»</w:t>
      </w:r>
    </w:p>
    <w:p w:rsidR="00212EBF" w:rsidRDefault="00212EBF" w:rsidP="00FD36F3">
      <w:pPr>
        <w:spacing w:after="0"/>
        <w:rPr>
          <w:rFonts w:ascii="Arial" w:hAnsi="Arial" w:cs="Arial"/>
          <w:sz w:val="24"/>
          <w:szCs w:val="24"/>
        </w:rPr>
      </w:pPr>
    </w:p>
    <w:p w:rsidR="00212EBF" w:rsidRDefault="00352239" w:rsidP="002431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целях приведения в соответствие с действующим зак</w:t>
      </w:r>
      <w:r w:rsidR="001309E4">
        <w:rPr>
          <w:rFonts w:ascii="Arial" w:hAnsi="Arial" w:cs="Arial"/>
          <w:sz w:val="24"/>
          <w:szCs w:val="24"/>
        </w:rPr>
        <w:t>онодательством, администрация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«Поселок Верхний Баскунчак»</w:t>
      </w:r>
    </w:p>
    <w:p w:rsidR="00352239" w:rsidRDefault="00352239" w:rsidP="002431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2239" w:rsidRDefault="00352239" w:rsidP="0035223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FE249A" w:rsidRDefault="00FE249A" w:rsidP="0035223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0EA4" w:rsidRDefault="00FE249A" w:rsidP="00673F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</w:t>
      </w:r>
      <w:proofErr w:type="gramStart"/>
      <w:r w:rsidR="00124637">
        <w:rPr>
          <w:rFonts w:ascii="Arial" w:hAnsi="Arial" w:cs="Arial"/>
          <w:sz w:val="24"/>
          <w:szCs w:val="24"/>
        </w:rPr>
        <w:t>Дополнить перечень</w:t>
      </w:r>
      <w:r>
        <w:rPr>
          <w:rFonts w:ascii="Arial" w:hAnsi="Arial" w:cs="Arial"/>
          <w:sz w:val="24"/>
          <w:szCs w:val="24"/>
        </w:rPr>
        <w:t xml:space="preserve"> муниципальных услуг (муниципальных функций), предоставляемых администрацией муниципального образования «Поселок Верхний Баскунчак», утвержденный постановлением администрации МО «Поселок Верхний Баскунчак» от 01.06.2010 № 45</w:t>
      </w:r>
      <w:r w:rsidR="00DA17CA">
        <w:rPr>
          <w:rFonts w:ascii="Arial" w:hAnsi="Arial" w:cs="Arial"/>
          <w:sz w:val="24"/>
          <w:szCs w:val="24"/>
        </w:rPr>
        <w:t xml:space="preserve"> «</w:t>
      </w:r>
      <w:r w:rsidR="00E90EA4" w:rsidRPr="00E90EA4">
        <w:rPr>
          <w:rFonts w:ascii="Arial" w:hAnsi="Arial" w:cs="Arial"/>
          <w:sz w:val="24"/>
          <w:szCs w:val="24"/>
        </w:rPr>
        <w:t>Об утверждении Перечня</w:t>
      </w:r>
      <w:r w:rsidR="00E90EA4">
        <w:rPr>
          <w:rFonts w:ascii="Arial" w:hAnsi="Arial" w:cs="Arial"/>
        </w:rPr>
        <w:t xml:space="preserve"> </w:t>
      </w:r>
      <w:r w:rsidR="00E90EA4" w:rsidRPr="00E90EA4">
        <w:rPr>
          <w:rFonts w:ascii="Arial" w:hAnsi="Arial" w:cs="Arial"/>
          <w:sz w:val="24"/>
          <w:szCs w:val="24"/>
        </w:rPr>
        <w:t>муниципальны</w:t>
      </w:r>
      <w:r w:rsidR="00E90EA4">
        <w:rPr>
          <w:rFonts w:ascii="Arial" w:hAnsi="Arial" w:cs="Arial"/>
          <w:sz w:val="24"/>
          <w:szCs w:val="24"/>
        </w:rPr>
        <w:t>х услуг (муниципальных функций)</w:t>
      </w:r>
      <w:r w:rsidR="004555E6">
        <w:rPr>
          <w:rFonts w:ascii="Arial" w:hAnsi="Arial" w:cs="Arial"/>
          <w:sz w:val="24"/>
          <w:szCs w:val="24"/>
        </w:rPr>
        <w:t>, предоставляемых (исполняемых) администрацией муниципального образования «Поселок Верхний Баскунчак</w:t>
      </w:r>
      <w:r w:rsidR="00124637">
        <w:rPr>
          <w:rFonts w:ascii="Arial" w:hAnsi="Arial" w:cs="Arial"/>
          <w:sz w:val="24"/>
          <w:szCs w:val="24"/>
        </w:rPr>
        <w:t>» следующими пунктами:</w:t>
      </w:r>
      <w:proofErr w:type="gramEnd"/>
    </w:p>
    <w:p w:rsidR="00124637" w:rsidRDefault="000A78D8" w:rsidP="00673F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24637">
        <w:rPr>
          <w:rFonts w:ascii="Arial" w:hAnsi="Arial" w:cs="Arial"/>
          <w:sz w:val="24"/>
          <w:szCs w:val="24"/>
        </w:rPr>
        <w:t xml:space="preserve">15. </w:t>
      </w:r>
      <w:r w:rsidR="00673F74">
        <w:rPr>
          <w:rFonts w:ascii="Arial" w:hAnsi="Arial" w:cs="Arial"/>
          <w:sz w:val="24"/>
          <w:szCs w:val="24"/>
        </w:rPr>
        <w:t>Выдача градостроите</w:t>
      </w:r>
      <w:r w:rsidR="00B271F5">
        <w:rPr>
          <w:rFonts w:ascii="Arial" w:hAnsi="Arial" w:cs="Arial"/>
          <w:sz w:val="24"/>
          <w:szCs w:val="24"/>
        </w:rPr>
        <w:t>льных планов земельных участков.</w:t>
      </w:r>
    </w:p>
    <w:p w:rsidR="00673F74" w:rsidRDefault="000A78D8" w:rsidP="00673F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73F74">
        <w:rPr>
          <w:rFonts w:ascii="Arial" w:hAnsi="Arial" w:cs="Arial"/>
          <w:sz w:val="24"/>
          <w:szCs w:val="24"/>
        </w:rPr>
        <w:t>16. Выдача разрешения на вступление в брак лицам, дос</w:t>
      </w:r>
      <w:r w:rsidR="00B271F5">
        <w:rPr>
          <w:rFonts w:ascii="Arial" w:hAnsi="Arial" w:cs="Arial"/>
          <w:sz w:val="24"/>
          <w:szCs w:val="24"/>
        </w:rPr>
        <w:t>тигшим возраста шестнадцати лет.</w:t>
      </w:r>
    </w:p>
    <w:p w:rsidR="00673F74" w:rsidRDefault="000A78D8" w:rsidP="00673F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73F74">
        <w:rPr>
          <w:rFonts w:ascii="Arial" w:hAnsi="Arial" w:cs="Arial"/>
          <w:sz w:val="24"/>
          <w:szCs w:val="24"/>
        </w:rPr>
        <w:t>17. Информационное обеспечение граждан, организаций на основе архивных документов.</w:t>
      </w:r>
    </w:p>
    <w:p w:rsidR="00673F74" w:rsidRDefault="00673F74" w:rsidP="00673F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A78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673F74" w:rsidRDefault="000A78D8" w:rsidP="00673F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73F74">
        <w:rPr>
          <w:rFonts w:ascii="Arial" w:hAnsi="Arial" w:cs="Arial"/>
          <w:sz w:val="24"/>
          <w:szCs w:val="24"/>
        </w:rPr>
        <w:t>19. Прием заявлений, документов, а также постановка на учет в качестве нуждающихся в жилых помещениях.</w:t>
      </w:r>
    </w:p>
    <w:p w:rsidR="00673F74" w:rsidRDefault="000A78D8" w:rsidP="00673F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73F74">
        <w:rPr>
          <w:rFonts w:ascii="Arial" w:hAnsi="Arial" w:cs="Arial"/>
          <w:sz w:val="24"/>
          <w:szCs w:val="24"/>
        </w:rPr>
        <w:t>20. Предоставление муниципального имущества в пользование физическим и юридическим лицам.</w:t>
      </w:r>
    </w:p>
    <w:p w:rsidR="00673F74" w:rsidRDefault="000A78D8" w:rsidP="00673F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73F74">
        <w:rPr>
          <w:rFonts w:ascii="Arial" w:hAnsi="Arial" w:cs="Arial"/>
          <w:sz w:val="24"/>
          <w:szCs w:val="24"/>
        </w:rPr>
        <w:t xml:space="preserve">21. </w:t>
      </w:r>
      <w:r w:rsidR="00A742D1">
        <w:rPr>
          <w:rFonts w:ascii="Arial" w:hAnsi="Arial" w:cs="Arial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B271F5" w:rsidRDefault="00B271F5" w:rsidP="00673F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</w:t>
      </w:r>
      <w:r w:rsidR="001327B0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88719D" w:rsidRDefault="0088719D" w:rsidP="00673F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0A66" w:rsidRDefault="007C0A66" w:rsidP="007B52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0D1" w:rsidRPr="000A78D8" w:rsidRDefault="0088719D" w:rsidP="000A78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</w:t>
      </w:r>
      <w:r w:rsidR="000A78D8">
        <w:rPr>
          <w:rFonts w:ascii="Arial" w:hAnsi="Arial" w:cs="Arial"/>
          <w:sz w:val="24"/>
          <w:szCs w:val="24"/>
        </w:rPr>
        <w:t xml:space="preserve">                    Ш.З.Тикеев</w:t>
      </w:r>
    </w:p>
    <w:sectPr w:rsidR="003710D1" w:rsidRPr="000A78D8" w:rsidSect="007B52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D36F3"/>
    <w:rsid w:val="000A78D8"/>
    <w:rsid w:val="00102D15"/>
    <w:rsid w:val="00124637"/>
    <w:rsid w:val="001309E4"/>
    <w:rsid w:val="001327B0"/>
    <w:rsid w:val="001E2F75"/>
    <w:rsid w:val="00212EBF"/>
    <w:rsid w:val="002429F4"/>
    <w:rsid w:val="0024310E"/>
    <w:rsid w:val="00352239"/>
    <w:rsid w:val="003575D8"/>
    <w:rsid w:val="003710D1"/>
    <w:rsid w:val="004555E6"/>
    <w:rsid w:val="00673F74"/>
    <w:rsid w:val="006779FF"/>
    <w:rsid w:val="007B52A0"/>
    <w:rsid w:val="007C0A66"/>
    <w:rsid w:val="007E23A5"/>
    <w:rsid w:val="0088719D"/>
    <w:rsid w:val="008A5258"/>
    <w:rsid w:val="008E7AD9"/>
    <w:rsid w:val="00A742D1"/>
    <w:rsid w:val="00B271F5"/>
    <w:rsid w:val="00CC2611"/>
    <w:rsid w:val="00CC6DCC"/>
    <w:rsid w:val="00DA17CA"/>
    <w:rsid w:val="00E46D01"/>
    <w:rsid w:val="00E716B8"/>
    <w:rsid w:val="00E90EA4"/>
    <w:rsid w:val="00FD36F3"/>
    <w:rsid w:val="00FE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www.PHILka.RU</cp:lastModifiedBy>
  <cp:revision>36</cp:revision>
  <dcterms:created xsi:type="dcterms:W3CDTF">2011-06-21T10:48:00Z</dcterms:created>
  <dcterms:modified xsi:type="dcterms:W3CDTF">2012-08-30T04:41:00Z</dcterms:modified>
</cp:coreProperties>
</file>